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D4" w:rsidRDefault="004D2CD4"/>
    <w:p w:rsidR="004D2CD4" w:rsidRDefault="004D2CD4" w:rsidP="00E31762">
      <w:pPr>
        <w:rPr>
          <w:sz w:val="28"/>
          <w:szCs w:val="28"/>
        </w:rPr>
      </w:pPr>
    </w:p>
    <w:p w:rsidR="004D2CD4" w:rsidRDefault="004D2CD4" w:rsidP="004D2CD4">
      <w:pPr>
        <w:jc w:val="center"/>
        <w:rPr>
          <w:sz w:val="28"/>
          <w:szCs w:val="28"/>
        </w:rPr>
      </w:pPr>
    </w:p>
    <w:p w:rsidR="004D2CD4" w:rsidRPr="006367BF" w:rsidRDefault="004D2CD4" w:rsidP="004D2CD4">
      <w:pPr>
        <w:pStyle w:val="Kop1"/>
        <w:rPr>
          <w:sz w:val="56"/>
          <w:szCs w:val="56"/>
          <w:lang w:val="nl-BE"/>
        </w:rPr>
      </w:pPr>
    </w:p>
    <w:p w:rsidR="006367BF" w:rsidRPr="006367BF" w:rsidRDefault="006367BF" w:rsidP="006367BF">
      <w:pPr>
        <w:jc w:val="center"/>
        <w:rPr>
          <w:b/>
          <w:sz w:val="56"/>
          <w:szCs w:val="56"/>
        </w:rPr>
      </w:pPr>
      <w:r w:rsidRPr="006367BF">
        <w:rPr>
          <w:b/>
          <w:sz w:val="56"/>
          <w:szCs w:val="56"/>
        </w:rPr>
        <w:t>VLUCHTKALENDER 2019</w:t>
      </w:r>
    </w:p>
    <w:p w:rsidR="006367BF" w:rsidRPr="006367BF" w:rsidRDefault="006367BF" w:rsidP="006367BF">
      <w:pPr>
        <w:jc w:val="center"/>
        <w:rPr>
          <w:b/>
          <w:sz w:val="56"/>
          <w:szCs w:val="56"/>
        </w:rPr>
      </w:pPr>
      <w:r w:rsidRPr="006367BF">
        <w:rPr>
          <w:b/>
          <w:sz w:val="56"/>
          <w:szCs w:val="56"/>
        </w:rPr>
        <w:t>DE AREND REKKEM</w:t>
      </w:r>
    </w:p>
    <w:p w:rsidR="006367BF" w:rsidRPr="006367BF" w:rsidRDefault="006367BF" w:rsidP="006367BF">
      <w:pPr>
        <w:jc w:val="center"/>
        <w:rPr>
          <w:b/>
          <w:sz w:val="56"/>
          <w:szCs w:val="56"/>
        </w:rPr>
      </w:pPr>
      <w:r w:rsidRPr="006367BF">
        <w:rPr>
          <w:b/>
          <w:sz w:val="56"/>
          <w:szCs w:val="56"/>
        </w:rPr>
        <w:t>FOND</w:t>
      </w:r>
    </w:p>
    <w:p w:rsidR="00E31762" w:rsidRDefault="00E3176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6C78" w:rsidRPr="00A979F3" w:rsidRDefault="00D86C78" w:rsidP="00D86C78">
      <w:pPr>
        <w:rPr>
          <w:b/>
          <w:color w:val="FF0000"/>
          <w:sz w:val="24"/>
          <w:szCs w:val="24"/>
        </w:rPr>
      </w:pPr>
    </w:p>
    <w:p w:rsidR="00D86C78" w:rsidRPr="00A979F3" w:rsidRDefault="00607F65" w:rsidP="00D86C78">
      <w:pPr>
        <w:rPr>
          <w:b/>
          <w:color w:val="FF0000"/>
          <w:sz w:val="24"/>
          <w:szCs w:val="24"/>
        </w:rPr>
      </w:pPr>
      <w:r w:rsidRPr="00A979F3">
        <w:rPr>
          <w:b/>
          <w:color w:val="FF0000"/>
          <w:sz w:val="24"/>
          <w:szCs w:val="24"/>
        </w:rPr>
        <w:t>-Enkel voor AANMELDINGEN</w:t>
      </w:r>
    </w:p>
    <w:p w:rsidR="00607F65" w:rsidRDefault="00607F65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0470/22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34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79     0470/22</w:t>
      </w:r>
      <w:r w:rsidR="0063017B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4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38     0470/22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31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86    </w:t>
      </w:r>
      <w:r w:rsidRPr="00A979F3">
        <w:rPr>
          <w:b/>
          <w:color w:val="FF0000"/>
          <w:sz w:val="24"/>
          <w:szCs w:val="24"/>
        </w:rPr>
        <w:t>0479/17</w:t>
      </w:r>
      <w:r w:rsidR="0063017B" w:rsidRPr="00A979F3">
        <w:rPr>
          <w:b/>
          <w:color w:val="FF0000"/>
          <w:sz w:val="24"/>
          <w:szCs w:val="24"/>
        </w:rPr>
        <w:t>.</w:t>
      </w:r>
      <w:r w:rsidRPr="00A979F3">
        <w:rPr>
          <w:b/>
          <w:color w:val="FF0000"/>
          <w:sz w:val="24"/>
          <w:szCs w:val="24"/>
        </w:rPr>
        <w:t>93</w:t>
      </w:r>
      <w:r w:rsidR="0063017B" w:rsidRPr="00A979F3">
        <w:rPr>
          <w:b/>
          <w:color w:val="FF0000"/>
          <w:sz w:val="24"/>
          <w:szCs w:val="24"/>
        </w:rPr>
        <w:t>.</w:t>
      </w:r>
      <w:r w:rsidRPr="00A979F3">
        <w:rPr>
          <w:b/>
          <w:color w:val="FF0000"/>
          <w:sz w:val="24"/>
          <w:szCs w:val="24"/>
        </w:rPr>
        <w:t>28</w:t>
      </w:r>
    </w:p>
    <w:p w:rsidR="00A979F3" w:rsidRDefault="00A979F3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wel:  voor de vluchten die meer dan 1 dag openstaan, zal vanaf </w:t>
      </w:r>
      <w:r w:rsidRPr="00A979F3">
        <w:rPr>
          <w:b/>
          <w:color w:val="FF0000"/>
          <w:sz w:val="24"/>
          <w:szCs w:val="24"/>
        </w:rPr>
        <w:t xml:space="preserve">DAG 2 </w:t>
      </w:r>
      <w:r>
        <w:rPr>
          <w:b/>
          <w:sz w:val="24"/>
          <w:szCs w:val="24"/>
        </w:rPr>
        <w:t>enkel het laatste nummer gebruikt worden.</w:t>
      </w:r>
    </w:p>
    <w:p w:rsidR="0063017B" w:rsidRP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-Verantwoordelijke INKORVINGEN en AFSLAG</w:t>
      </w:r>
    </w:p>
    <w:p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NOPPE Dirk          0479//41.34.28</w:t>
      </w:r>
    </w:p>
    <w:p w:rsidR="0063017B" w:rsidRP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-CONTACTPERSOON</w:t>
      </w:r>
    </w:p>
    <w:p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BRACKE Frederik  0475/40.86.73</w:t>
      </w:r>
    </w:p>
    <w:p w:rsidR="0063017B" w:rsidRDefault="0063017B" w:rsidP="00D86C78">
      <w:pPr>
        <w:rPr>
          <w:b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-FINANCIEEL verantwoordelijke</w:t>
      </w:r>
      <w:r>
        <w:rPr>
          <w:b/>
          <w:color w:val="FF0000"/>
          <w:sz w:val="24"/>
          <w:szCs w:val="24"/>
        </w:rPr>
        <w:t xml:space="preserve"> (prijsgelden….)</w:t>
      </w:r>
    </w:p>
    <w:p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DENYS Erik   0473/27.39.00</w:t>
      </w:r>
    </w:p>
    <w:p w:rsid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-LOKAAL</w:t>
      </w:r>
    </w:p>
    <w:p w:rsidR="0063017B" w:rsidRP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056/41.45.13      0496/04.45.69</w:t>
      </w:r>
      <w:r w:rsidR="00DC34A9">
        <w:rPr>
          <w:b/>
          <w:sz w:val="24"/>
          <w:szCs w:val="24"/>
        </w:rPr>
        <w:t xml:space="preserve"> </w:t>
      </w:r>
      <w:proofErr w:type="spellStart"/>
      <w:r w:rsidR="00DC34A9">
        <w:rPr>
          <w:b/>
          <w:sz w:val="24"/>
          <w:szCs w:val="24"/>
        </w:rPr>
        <w:t>Wielant</w:t>
      </w:r>
      <w:proofErr w:type="spellEnd"/>
    </w:p>
    <w:p w:rsidR="0063017B" w:rsidRDefault="0063017B" w:rsidP="00D86C78">
      <w:pPr>
        <w:rPr>
          <w:b/>
          <w:sz w:val="24"/>
          <w:szCs w:val="24"/>
        </w:rPr>
      </w:pPr>
    </w:p>
    <w:p w:rsidR="00DC34A9" w:rsidRDefault="00DC34A9" w:rsidP="00D86C78">
      <w:pPr>
        <w:rPr>
          <w:b/>
          <w:sz w:val="24"/>
          <w:szCs w:val="24"/>
        </w:rPr>
      </w:pPr>
    </w:p>
    <w:p w:rsidR="00467BEF" w:rsidRPr="00692040" w:rsidRDefault="00467BEF" w:rsidP="00A96BD3">
      <w:pPr>
        <w:pStyle w:val="Geenafstand"/>
        <w:rPr>
          <w:b/>
          <w:sz w:val="24"/>
          <w:szCs w:val="24"/>
        </w:rPr>
      </w:pPr>
    </w:p>
    <w:p w:rsidR="00AC4EB0" w:rsidRPr="00390D66" w:rsidRDefault="00390D66" w:rsidP="00390D6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90D66">
        <w:rPr>
          <w:b/>
          <w:sz w:val="32"/>
          <w:szCs w:val="32"/>
        </w:rPr>
        <w:t>DE OMTREKKEN voor 2019</w:t>
      </w:r>
    </w:p>
    <w:p w:rsidR="006318F8" w:rsidRDefault="006318F8" w:rsidP="00A96BD3">
      <w:pPr>
        <w:pStyle w:val="Geenafstand"/>
        <w:rPr>
          <w:b/>
          <w:sz w:val="24"/>
          <w:szCs w:val="24"/>
        </w:rPr>
      </w:pPr>
    </w:p>
    <w:p w:rsidR="00C84AC1" w:rsidRPr="00F71D0D" w:rsidRDefault="00390D66" w:rsidP="00A96BD3">
      <w:pPr>
        <w:pStyle w:val="Geenafstand"/>
        <w:rPr>
          <w:b/>
          <w:sz w:val="24"/>
          <w:szCs w:val="24"/>
          <w:u w:val="thick"/>
        </w:rPr>
      </w:pPr>
      <w:r w:rsidRPr="00F71D0D">
        <w:rPr>
          <w:b/>
          <w:color w:val="FF0000"/>
          <w:sz w:val="24"/>
          <w:szCs w:val="24"/>
          <w:u w:val="thick"/>
        </w:rPr>
        <w:t>ARRAS-CLERMONT:</w:t>
      </w:r>
      <w:r w:rsidR="00F71D0D" w:rsidRPr="00F71D0D">
        <w:rPr>
          <w:b/>
          <w:color w:val="FF0000"/>
          <w:sz w:val="24"/>
          <w:szCs w:val="24"/>
          <w:u w:val="thick"/>
        </w:rPr>
        <w:t xml:space="preserve"> (= regionaal)</w:t>
      </w:r>
    </w:p>
    <w:p w:rsidR="00A96BD3" w:rsidRDefault="00A96BD3" w:rsidP="00A96BD3">
      <w:pPr>
        <w:pStyle w:val="Geenafstand"/>
        <w:rPr>
          <w:b/>
          <w:sz w:val="24"/>
          <w:szCs w:val="24"/>
        </w:rPr>
      </w:pPr>
    </w:p>
    <w:p w:rsidR="00390D66" w:rsidRDefault="00390D66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MENEN-LAUWE-REKKEM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WERVIK-GELUWE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GULLEGEM-MOORSELE-WEVELGEM</w:t>
      </w:r>
    </w:p>
    <w:p w:rsidR="00F71D0D" w:rsidRDefault="00390D66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LENDELEDE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KORTRIJK-AALBEKE</w:t>
      </w:r>
      <w:r w:rsidR="00F71D0D">
        <w:rPr>
          <w:b/>
          <w:sz w:val="24"/>
          <w:szCs w:val="24"/>
        </w:rPr>
        <w:t>-BISSEGEM</w:t>
      </w:r>
      <w:r>
        <w:rPr>
          <w:b/>
          <w:sz w:val="24"/>
          <w:szCs w:val="24"/>
        </w:rPr>
        <w:t>-BELLEGEM-HEULE-KOOIGEM-MARKE-ROLLEGEM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KUURNE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HARELBEKE-BAVIKHOVE-HULSTE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DEERLIJK</w:t>
      </w:r>
      <w:r w:rsidR="00F71D0D" w:rsidRPr="00F71D0D">
        <w:rPr>
          <w:b/>
          <w:sz w:val="24"/>
          <w:szCs w:val="24"/>
        </w:rPr>
        <w:t>-</w:t>
      </w:r>
      <w:r w:rsidRPr="00F71D0D">
        <w:rPr>
          <w:b/>
          <w:sz w:val="24"/>
          <w:szCs w:val="24"/>
        </w:rPr>
        <w:t>WAREGEM-BEVEREN-LEIE</w:t>
      </w:r>
      <w:r w:rsidR="00F71D0D" w:rsidRPr="00F71D0D">
        <w:rPr>
          <w:b/>
          <w:sz w:val="24"/>
          <w:szCs w:val="24"/>
        </w:rPr>
        <w:t>-DESSELGEM-St.ELOOIS VIJVE</w:t>
      </w:r>
      <w:r w:rsidR="00F71D0D">
        <w:rPr>
          <w:b/>
          <w:sz w:val="24"/>
          <w:szCs w:val="24"/>
        </w:rPr>
        <w:t>-</w:t>
      </w:r>
      <w:r w:rsidR="00F71D0D" w:rsidRPr="00F71D0D">
        <w:rPr>
          <w:b/>
          <w:sz w:val="24"/>
          <w:szCs w:val="24"/>
        </w:rPr>
        <w:t>ANZEGEM-INGOOIGEM-VICHTE-TIEGEM-KASTER-KERKHOVE-WAARMAARDE-OTEGEM-AVELGEM-HEESTERT-MOEN-</w:t>
      </w:r>
      <w:r w:rsidR="002E65C0">
        <w:rPr>
          <w:b/>
          <w:sz w:val="24"/>
          <w:szCs w:val="24"/>
        </w:rPr>
        <w:t>ZWEVEGEM-</w:t>
      </w:r>
      <w:r w:rsidR="00F71D0D" w:rsidRPr="00F71D0D">
        <w:rPr>
          <w:b/>
          <w:sz w:val="24"/>
          <w:szCs w:val="24"/>
        </w:rPr>
        <w:t>OUT</w:t>
      </w:r>
      <w:r w:rsidR="00F71D0D">
        <w:rPr>
          <w:b/>
          <w:sz w:val="24"/>
          <w:szCs w:val="24"/>
        </w:rPr>
        <w:t>R</w:t>
      </w:r>
      <w:r w:rsidR="00F71D0D" w:rsidRPr="00F71D0D">
        <w:rPr>
          <w:b/>
          <w:sz w:val="24"/>
          <w:szCs w:val="24"/>
        </w:rPr>
        <w:t>YVE-BOSSUIT-</w:t>
      </w:r>
      <w:r w:rsidR="00F71D0D">
        <w:rPr>
          <w:b/>
          <w:sz w:val="24"/>
          <w:szCs w:val="24"/>
        </w:rPr>
        <w:t>SPIERE-HELKIJN-St DENIJS en MOESKROEN.</w:t>
      </w:r>
    </w:p>
    <w:p w:rsidR="00F71D0D" w:rsidRDefault="00F71D0D" w:rsidP="00A96BD3">
      <w:pPr>
        <w:pStyle w:val="Geenafstand"/>
        <w:rPr>
          <w:b/>
          <w:sz w:val="24"/>
          <w:szCs w:val="24"/>
        </w:rPr>
      </w:pPr>
    </w:p>
    <w:p w:rsidR="00F71D0D" w:rsidRDefault="00F71D0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F71D0D">
        <w:rPr>
          <w:b/>
          <w:color w:val="FF0000"/>
          <w:sz w:val="24"/>
          <w:szCs w:val="24"/>
          <w:u w:val="thick"/>
        </w:rPr>
        <w:t>PONTOISE-FONTENAY: (= Provinciaal)</w:t>
      </w:r>
    </w:p>
    <w:p w:rsidR="00F71D0D" w:rsidRDefault="00F71D0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F71D0D" w:rsidRDefault="00D778E7" w:rsidP="00A96BD3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Dezelfde als voor Arras en CLERMONT </w:t>
      </w:r>
      <w:r w:rsidRPr="00D778E7">
        <w:rPr>
          <w:b/>
          <w:color w:val="FF0000"/>
          <w:sz w:val="24"/>
          <w:szCs w:val="24"/>
        </w:rPr>
        <w:t>met uitzondering van MOESKROEN</w:t>
      </w:r>
    </w:p>
    <w:p w:rsidR="00D778E7" w:rsidRDefault="00D778E7" w:rsidP="00A96BD3">
      <w:pPr>
        <w:pStyle w:val="Geenafstand"/>
        <w:rPr>
          <w:b/>
          <w:color w:val="FF0000"/>
          <w:sz w:val="24"/>
          <w:szCs w:val="24"/>
        </w:rPr>
      </w:pPr>
    </w:p>
    <w:p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 xml:space="preserve">DUBBELINGEN op </w:t>
      </w:r>
      <w:r w:rsidR="00D778E7" w:rsidRPr="00D778E7">
        <w:rPr>
          <w:b/>
          <w:color w:val="FF0000"/>
          <w:sz w:val="24"/>
          <w:szCs w:val="24"/>
          <w:u w:val="thick"/>
        </w:rPr>
        <w:t>INTERPROVINCIALE VLUCHTEN</w:t>
      </w:r>
      <w:r>
        <w:rPr>
          <w:b/>
          <w:color w:val="FF0000"/>
          <w:sz w:val="24"/>
          <w:szCs w:val="24"/>
          <w:u w:val="thick"/>
        </w:rPr>
        <w:t>:</w:t>
      </w:r>
      <w:r w:rsidR="00D778E7" w:rsidRPr="00D778E7">
        <w:rPr>
          <w:b/>
          <w:color w:val="FF0000"/>
          <w:sz w:val="24"/>
          <w:szCs w:val="24"/>
          <w:u w:val="thick"/>
        </w:rPr>
        <w:t xml:space="preserve"> (inrichter </w:t>
      </w:r>
      <w:proofErr w:type="spellStart"/>
      <w:r w:rsidR="00D778E7" w:rsidRPr="00D778E7">
        <w:rPr>
          <w:b/>
          <w:color w:val="FF0000"/>
          <w:sz w:val="24"/>
          <w:szCs w:val="24"/>
          <w:u w:val="thick"/>
        </w:rPr>
        <w:t>Interwestvlaamse</w:t>
      </w:r>
      <w:proofErr w:type="spellEnd"/>
      <w:r w:rsidR="00D778E7" w:rsidRPr="00D778E7">
        <w:rPr>
          <w:b/>
          <w:color w:val="FF0000"/>
          <w:sz w:val="24"/>
          <w:szCs w:val="24"/>
          <w:u w:val="thick"/>
        </w:rPr>
        <w:t xml:space="preserve"> Vereniging)</w:t>
      </w:r>
    </w:p>
    <w:p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Vluchten uit</w:t>
      </w:r>
      <w:r>
        <w:rPr>
          <w:b/>
          <w:sz w:val="24"/>
          <w:szCs w:val="24"/>
        </w:rPr>
        <w:t>:</w:t>
      </w:r>
      <w:r w:rsidRPr="00D778E7">
        <w:rPr>
          <w:b/>
          <w:sz w:val="24"/>
          <w:szCs w:val="24"/>
        </w:rPr>
        <w:t xml:space="preserve"> </w:t>
      </w:r>
    </w:p>
    <w:p w:rsidR="00D778E7" w:rsidRP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TOURS op</w:t>
      </w:r>
      <w:r>
        <w:rPr>
          <w:b/>
          <w:sz w:val="24"/>
          <w:szCs w:val="24"/>
        </w:rPr>
        <w:t xml:space="preserve"> 11/05</w:t>
      </w:r>
      <w:r w:rsidR="00495B27">
        <w:rPr>
          <w:b/>
          <w:sz w:val="24"/>
          <w:szCs w:val="24"/>
        </w:rPr>
        <w:t xml:space="preserve"> 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-01/06</w:t>
      </w:r>
      <w:r w:rsidR="00495B27">
        <w:rPr>
          <w:b/>
          <w:sz w:val="24"/>
          <w:szCs w:val="24"/>
        </w:rPr>
        <w:t xml:space="preserve"> 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-29/06</w:t>
      </w:r>
      <w:r w:rsidR="00495B27">
        <w:rPr>
          <w:b/>
          <w:sz w:val="24"/>
          <w:szCs w:val="24"/>
        </w:rPr>
        <w:t>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-13/07</w:t>
      </w:r>
      <w:r w:rsidR="00495B27">
        <w:rPr>
          <w:b/>
          <w:sz w:val="24"/>
          <w:szCs w:val="24"/>
        </w:rPr>
        <w:t>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.+Jo.)</w:t>
      </w:r>
      <w:r>
        <w:rPr>
          <w:b/>
          <w:sz w:val="24"/>
          <w:szCs w:val="24"/>
        </w:rPr>
        <w:t>-27/07</w:t>
      </w:r>
      <w:r w:rsidR="00495B27">
        <w:rPr>
          <w:b/>
          <w:sz w:val="24"/>
          <w:szCs w:val="24"/>
        </w:rPr>
        <w:t xml:space="preserve"> 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.+Jo.)</w:t>
      </w:r>
    </w:p>
    <w:p w:rsidR="00F71D0D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POITIERS op 15/06</w:t>
      </w:r>
      <w:r w:rsidR="00495B27">
        <w:rPr>
          <w:b/>
          <w:sz w:val="24"/>
          <w:szCs w:val="24"/>
        </w:rPr>
        <w:t>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en 31/08</w:t>
      </w:r>
      <w:r w:rsidR="00495B27">
        <w:rPr>
          <w:b/>
          <w:sz w:val="24"/>
          <w:szCs w:val="24"/>
        </w:rPr>
        <w:t xml:space="preserve"> (Jo.)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SAUMUR op 17/08</w:t>
      </w:r>
      <w:r w:rsidR="00495B27">
        <w:rPr>
          <w:b/>
          <w:sz w:val="24"/>
          <w:szCs w:val="24"/>
        </w:rPr>
        <w:t xml:space="preserve"> (Jo.)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</w:p>
    <w:p w:rsidR="00D778E7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 arrondissementen KORTRIJK-IEPER-ROESELARE-TIELT + palende en </w:t>
      </w:r>
      <w:proofErr w:type="spellStart"/>
      <w:r>
        <w:rPr>
          <w:b/>
          <w:sz w:val="24"/>
          <w:szCs w:val="24"/>
        </w:rPr>
        <w:t>overaanpalende</w:t>
      </w:r>
      <w:proofErr w:type="spellEnd"/>
      <w:r>
        <w:rPr>
          <w:b/>
          <w:sz w:val="24"/>
          <w:szCs w:val="24"/>
        </w:rPr>
        <w:t xml:space="preserve"> in HENEGOUWEN.</w:t>
      </w:r>
    </w:p>
    <w:p w:rsidR="00D778E7" w:rsidRP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D778E7">
        <w:rPr>
          <w:b/>
          <w:color w:val="FF0000"/>
          <w:sz w:val="24"/>
          <w:szCs w:val="24"/>
          <w:u w:val="thick"/>
        </w:rPr>
        <w:t>DUBBELINGEN op NATIONALE VLUCHTEN ZWARE HALVE FOND</w:t>
      </w:r>
      <w:r w:rsidR="00D3044D">
        <w:rPr>
          <w:b/>
          <w:color w:val="FF0000"/>
          <w:sz w:val="24"/>
          <w:szCs w:val="24"/>
          <w:u w:val="thick"/>
        </w:rPr>
        <w:t>:</w:t>
      </w:r>
    </w:p>
    <w:p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Vluchten uit: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  <w:r w:rsidRPr="00D3044D">
        <w:rPr>
          <w:b/>
          <w:sz w:val="24"/>
          <w:szCs w:val="24"/>
        </w:rPr>
        <w:t>VIERZON op 18/05 (</w:t>
      </w:r>
      <w:proofErr w:type="spellStart"/>
      <w:r w:rsidRPr="00D3044D">
        <w:rPr>
          <w:b/>
          <w:sz w:val="24"/>
          <w:szCs w:val="24"/>
        </w:rPr>
        <w:t>O.Jl</w:t>
      </w:r>
      <w:proofErr w:type="spellEnd"/>
      <w:r w:rsidRPr="00D3044D">
        <w:rPr>
          <w:b/>
          <w:sz w:val="24"/>
          <w:szCs w:val="24"/>
        </w:rPr>
        <w:t>.)-BOURGES 25/05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.)-CHATEAUROUX 08/06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.)-TOURS 22/06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.)-MONTL</w:t>
      </w:r>
      <w:r>
        <w:rPr>
          <w:b/>
          <w:sz w:val="24"/>
          <w:szCs w:val="24"/>
        </w:rPr>
        <w:t>UCHON 06/07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.)-ISSOUDUN 20/07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.)-BOURGES 03/08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.+Jo.)-CHATEAUROUX 10/08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.+Jo.)-ARGENTON 24/08 (</w:t>
      </w:r>
      <w:proofErr w:type="spellStart"/>
      <w:r>
        <w:rPr>
          <w:b/>
          <w:sz w:val="24"/>
          <w:szCs w:val="24"/>
        </w:rPr>
        <w:t>O.+Jo</w:t>
      </w:r>
      <w:proofErr w:type="spellEnd"/>
      <w:r>
        <w:rPr>
          <w:b/>
          <w:sz w:val="24"/>
          <w:szCs w:val="24"/>
        </w:rPr>
        <w:t>.)+ CHATEAUROUX 07/09 (</w:t>
      </w:r>
      <w:proofErr w:type="spellStart"/>
      <w:r>
        <w:rPr>
          <w:b/>
          <w:sz w:val="24"/>
          <w:szCs w:val="24"/>
        </w:rPr>
        <w:t>O.+Jo</w:t>
      </w:r>
      <w:proofErr w:type="spellEnd"/>
      <w:r>
        <w:rPr>
          <w:b/>
          <w:sz w:val="24"/>
          <w:szCs w:val="24"/>
        </w:rPr>
        <w:t>.)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</w:p>
    <w:p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arrondissementen KORTRIJK-IEPER-ROESELARE-TIELT + palende en </w:t>
      </w:r>
      <w:proofErr w:type="spellStart"/>
      <w:r>
        <w:rPr>
          <w:b/>
          <w:sz w:val="24"/>
          <w:szCs w:val="24"/>
        </w:rPr>
        <w:t>overaanpalende</w:t>
      </w:r>
      <w:proofErr w:type="spellEnd"/>
      <w:r>
        <w:rPr>
          <w:b/>
          <w:sz w:val="24"/>
          <w:szCs w:val="24"/>
        </w:rPr>
        <w:t xml:space="preserve"> in HENEGOUWEN.</w:t>
      </w:r>
    </w:p>
    <w:p w:rsidR="00D3044D" w:rsidRPr="001F3CBF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1F3CBF">
        <w:rPr>
          <w:b/>
          <w:color w:val="FF0000"/>
          <w:sz w:val="24"/>
          <w:szCs w:val="24"/>
          <w:u w:val="thick"/>
        </w:rPr>
        <w:t>DUBBELINGEN op NATIONALE FOND-en INTERNATIONALE ZWARE-FONDVLUCHTEN:</w:t>
      </w:r>
    </w:p>
    <w:p w:rsidR="001F3CBF" w:rsidRPr="00D3044D" w:rsidRDefault="001F3CBF" w:rsidP="00A96BD3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thick"/>
        </w:rPr>
        <w:t>SAMENSPEL met AVELGEM-WAREGEM en REKKEM</w:t>
      </w:r>
    </w:p>
    <w:p w:rsidR="00F71D0D" w:rsidRPr="004C6DF5" w:rsidRDefault="001F3CBF" w:rsidP="00A96BD3">
      <w:pPr>
        <w:pStyle w:val="Geenafstand"/>
        <w:rPr>
          <w:b/>
          <w:sz w:val="24"/>
          <w:szCs w:val="24"/>
          <w:lang w:val="fr-FR"/>
        </w:rPr>
      </w:pPr>
      <w:proofErr w:type="spellStart"/>
      <w:r w:rsidRPr="004C6DF5">
        <w:rPr>
          <w:b/>
          <w:sz w:val="24"/>
          <w:szCs w:val="24"/>
          <w:lang w:val="fr-FR"/>
        </w:rPr>
        <w:t>Vluchten</w:t>
      </w:r>
      <w:proofErr w:type="spellEnd"/>
      <w:r w:rsidRPr="004C6DF5">
        <w:rPr>
          <w:b/>
          <w:sz w:val="24"/>
          <w:szCs w:val="24"/>
          <w:lang w:val="fr-FR"/>
        </w:rPr>
        <w:t xml:space="preserve"> FOND:</w:t>
      </w:r>
    </w:p>
    <w:p w:rsid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 w:rsidRPr="001F3CBF">
        <w:rPr>
          <w:b/>
          <w:sz w:val="24"/>
          <w:szCs w:val="24"/>
          <w:lang w:val="fr-FR"/>
        </w:rPr>
        <w:t>LIMOGES 01/06 (O.)-VALENCE 08/06 (O.)-C</w:t>
      </w:r>
      <w:r>
        <w:rPr>
          <w:b/>
          <w:sz w:val="24"/>
          <w:szCs w:val="24"/>
          <w:lang w:val="fr-FR"/>
        </w:rPr>
        <w:t>AHORS 08/06 (O.)-MANTAUBAN 22/06 (O.)</w:t>
      </w:r>
    </w:p>
    <w:p w:rsidR="001F3CBF" w:rsidRP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MONTELIMAR 29/06 (O.)-LIMOGES 06/07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.)-LIBOURNE 13/07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)-AURILLAC 20/07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.)-SOUILLAC 27/07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.)-TULLE 03/08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</w:t>
      </w:r>
    </w:p>
    <w:p w:rsidR="00F71D0D" w:rsidRPr="001F3CBF" w:rsidRDefault="00F71D0D" w:rsidP="00A96BD3">
      <w:pPr>
        <w:pStyle w:val="Geenafstand"/>
        <w:rPr>
          <w:b/>
          <w:sz w:val="24"/>
          <w:szCs w:val="24"/>
          <w:lang w:val="fr-FR"/>
        </w:rPr>
      </w:pPr>
    </w:p>
    <w:p w:rsidR="00F71D0D" w:rsidRDefault="001F3CBF" w:rsidP="00A96BD3">
      <w:pPr>
        <w:pStyle w:val="Geenafstand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INTERNATIONALE </w:t>
      </w:r>
      <w:proofErr w:type="spellStart"/>
      <w:r>
        <w:rPr>
          <w:b/>
          <w:sz w:val="24"/>
          <w:szCs w:val="24"/>
          <w:lang w:val="fr-FR"/>
        </w:rPr>
        <w:t>vluchten</w:t>
      </w:r>
      <w:proofErr w:type="spellEnd"/>
      <w:r>
        <w:rPr>
          <w:b/>
          <w:sz w:val="24"/>
          <w:szCs w:val="24"/>
          <w:lang w:val="fr-FR"/>
        </w:rPr>
        <w:t> :</w:t>
      </w:r>
    </w:p>
    <w:p w:rsidR="001F3CBF" w:rsidRP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 w:rsidRPr="001F3CBF">
        <w:rPr>
          <w:b/>
          <w:sz w:val="24"/>
          <w:szCs w:val="24"/>
          <w:lang w:val="fr-FR"/>
        </w:rPr>
        <w:t>AGEN 28/06 (</w:t>
      </w:r>
      <w:proofErr w:type="spellStart"/>
      <w:r w:rsidRPr="001F3CBF">
        <w:rPr>
          <w:b/>
          <w:sz w:val="24"/>
          <w:szCs w:val="24"/>
          <w:lang w:val="fr-FR"/>
        </w:rPr>
        <w:t>O+Jl</w:t>
      </w:r>
      <w:proofErr w:type="spellEnd"/>
      <w:r w:rsidRPr="001F3CBF">
        <w:rPr>
          <w:b/>
          <w:sz w:val="24"/>
          <w:szCs w:val="24"/>
          <w:lang w:val="fr-FR"/>
        </w:rPr>
        <w:t>.)-BARCELONA 05/07 (O.)-</w:t>
      </w:r>
      <w:proofErr w:type="spellStart"/>
      <w:r w:rsidRPr="001F3CBF">
        <w:rPr>
          <w:b/>
          <w:sz w:val="24"/>
          <w:szCs w:val="24"/>
          <w:lang w:val="fr-FR"/>
        </w:rPr>
        <w:t>St.VINCENT</w:t>
      </w:r>
      <w:proofErr w:type="spellEnd"/>
      <w:r w:rsidRPr="001F3CBF">
        <w:rPr>
          <w:b/>
          <w:sz w:val="24"/>
          <w:szCs w:val="24"/>
          <w:lang w:val="fr-FR"/>
        </w:rPr>
        <w:t xml:space="preserve"> 12/07 (O.)-NARBO</w:t>
      </w:r>
      <w:r>
        <w:rPr>
          <w:b/>
          <w:sz w:val="24"/>
          <w:szCs w:val="24"/>
          <w:lang w:val="fr-FR"/>
        </w:rPr>
        <w:t>NNE 26/07 (O.+</w:t>
      </w:r>
      <w:proofErr w:type="spellStart"/>
      <w:r>
        <w:rPr>
          <w:b/>
          <w:sz w:val="24"/>
          <w:szCs w:val="24"/>
          <w:lang w:val="fr-FR"/>
        </w:rPr>
        <w:t>Jl</w:t>
      </w:r>
      <w:proofErr w:type="spellEnd"/>
      <w:r>
        <w:rPr>
          <w:b/>
          <w:sz w:val="24"/>
          <w:szCs w:val="24"/>
          <w:lang w:val="fr-FR"/>
        </w:rPr>
        <w:t>.)-PERPIGNAN 02/08 (O.)</w:t>
      </w:r>
    </w:p>
    <w:p w:rsidR="00390D66" w:rsidRDefault="00390D66" w:rsidP="00A96BD3">
      <w:pPr>
        <w:pStyle w:val="Geenafstand"/>
        <w:rPr>
          <w:b/>
          <w:sz w:val="24"/>
          <w:szCs w:val="24"/>
          <w:lang w:val="fr-FR"/>
        </w:rPr>
      </w:pPr>
    </w:p>
    <w:p w:rsidR="001F3CBF" w:rsidRDefault="001F3CBF" w:rsidP="00A96BD3">
      <w:pPr>
        <w:pStyle w:val="Geenafstand"/>
        <w:rPr>
          <w:b/>
          <w:sz w:val="24"/>
          <w:szCs w:val="24"/>
        </w:rPr>
      </w:pPr>
      <w:r w:rsidRPr="001F3CBF">
        <w:rPr>
          <w:b/>
          <w:sz w:val="24"/>
          <w:szCs w:val="24"/>
        </w:rPr>
        <w:t xml:space="preserve">WEST-VLAANDEREN+ de palende en </w:t>
      </w:r>
      <w:proofErr w:type="spellStart"/>
      <w:r w:rsidRPr="001F3CB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veraanpalende</w:t>
      </w:r>
      <w:proofErr w:type="spellEnd"/>
      <w:r>
        <w:rPr>
          <w:b/>
          <w:sz w:val="24"/>
          <w:szCs w:val="24"/>
        </w:rPr>
        <w:t xml:space="preserve"> in OOST-VLAANDEREN en HENEGOUWEN.</w:t>
      </w:r>
    </w:p>
    <w:p w:rsidR="00BD2301" w:rsidRDefault="00BD2301" w:rsidP="00A96BD3">
      <w:pPr>
        <w:pStyle w:val="Geenafstand"/>
        <w:rPr>
          <w:b/>
          <w:sz w:val="24"/>
          <w:szCs w:val="24"/>
        </w:rPr>
      </w:pPr>
    </w:p>
    <w:p w:rsidR="00BD2301" w:rsidRDefault="00BD2301" w:rsidP="00A96BD3">
      <w:pPr>
        <w:pStyle w:val="Geenafstand"/>
        <w:rPr>
          <w:b/>
          <w:sz w:val="24"/>
          <w:szCs w:val="24"/>
        </w:rPr>
      </w:pPr>
    </w:p>
    <w:p w:rsidR="00BD2301" w:rsidRDefault="00BD2301" w:rsidP="00BD230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D2301">
        <w:rPr>
          <w:b/>
          <w:sz w:val="32"/>
          <w:szCs w:val="32"/>
        </w:rPr>
        <w:t>DAG EN UREN VAN INKORVEN</w:t>
      </w:r>
    </w:p>
    <w:p w:rsidR="00BD2301" w:rsidRPr="00BD2301" w:rsidRDefault="00BD2301" w:rsidP="00BD2301">
      <w:pPr>
        <w:rPr>
          <w:b/>
          <w:sz w:val="24"/>
          <w:szCs w:val="24"/>
        </w:rPr>
      </w:pPr>
    </w:p>
    <w:p w:rsidR="00BD2301" w:rsidRDefault="00BD2301" w:rsidP="00BD2301">
      <w:pPr>
        <w:rPr>
          <w:b/>
          <w:sz w:val="24"/>
          <w:szCs w:val="24"/>
        </w:rPr>
      </w:pPr>
      <w:r w:rsidRPr="00BD2301">
        <w:rPr>
          <w:b/>
          <w:sz w:val="24"/>
          <w:szCs w:val="24"/>
        </w:rPr>
        <w:t>-ARRAS-CLERMONT-PONTOISE</w:t>
      </w:r>
      <w:r>
        <w:rPr>
          <w:b/>
          <w:sz w:val="24"/>
          <w:szCs w:val="24"/>
        </w:rPr>
        <w:t xml:space="preserve">:                  </w:t>
      </w:r>
      <w:r w:rsidRPr="00BD2301">
        <w:rPr>
          <w:b/>
          <w:color w:val="FF0000"/>
          <w:sz w:val="24"/>
          <w:szCs w:val="24"/>
        </w:rPr>
        <w:t xml:space="preserve"> vrijdag </w:t>
      </w:r>
      <w:r>
        <w:rPr>
          <w:b/>
          <w:sz w:val="24"/>
          <w:szCs w:val="24"/>
        </w:rPr>
        <w:t>van 18.00 tot 19.30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-FONTENAY en ZWARE HALVE FOND:        </w:t>
      </w:r>
      <w:r w:rsidRPr="00BD2301">
        <w:rPr>
          <w:b/>
          <w:color w:val="FF0000"/>
          <w:sz w:val="24"/>
          <w:szCs w:val="24"/>
        </w:rPr>
        <w:t xml:space="preserve"> donderdag </w:t>
      </w:r>
      <w:r>
        <w:rPr>
          <w:b/>
          <w:sz w:val="24"/>
          <w:szCs w:val="24"/>
        </w:rPr>
        <w:t>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-DAGFOND (nationaals):                                </w:t>
      </w:r>
      <w:r w:rsidRPr="00BD2301">
        <w:rPr>
          <w:b/>
          <w:color w:val="FF0000"/>
          <w:sz w:val="24"/>
          <w:szCs w:val="24"/>
        </w:rPr>
        <w:t>woensdag</w:t>
      </w:r>
      <w:r>
        <w:rPr>
          <w:b/>
          <w:sz w:val="24"/>
          <w:szCs w:val="24"/>
        </w:rPr>
        <w:t xml:space="preserve"> 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-INTERNATIONAALS:                                      </w:t>
      </w:r>
      <w:r w:rsidRPr="00BD2301">
        <w:rPr>
          <w:b/>
          <w:color w:val="FF0000"/>
          <w:sz w:val="24"/>
          <w:szCs w:val="24"/>
        </w:rPr>
        <w:t xml:space="preserve"> maandag </w:t>
      </w:r>
      <w:r>
        <w:rPr>
          <w:b/>
          <w:sz w:val="24"/>
          <w:szCs w:val="24"/>
        </w:rPr>
        <w:t>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-BARCELONA                                                     </w:t>
      </w:r>
      <w:r w:rsidRPr="00BD2301">
        <w:rPr>
          <w:b/>
          <w:color w:val="FF0000"/>
          <w:sz w:val="24"/>
          <w:szCs w:val="24"/>
        </w:rPr>
        <w:t>zondag</w:t>
      </w:r>
      <w:r>
        <w:rPr>
          <w:b/>
          <w:sz w:val="24"/>
          <w:szCs w:val="24"/>
        </w:rPr>
        <w:t xml:space="preserve"> van 17.30 tot 19.00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uren van inkorving zullen steeds op de vluchtbeschrijving vermeld zijn.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Wijzigingen zullen ook kenbaa</w:t>
      </w:r>
      <w:r w:rsidR="001E12CC">
        <w:rPr>
          <w:b/>
          <w:sz w:val="24"/>
          <w:szCs w:val="24"/>
        </w:rPr>
        <w:t xml:space="preserve">r gemaakt worden op onze web  </w:t>
      </w:r>
      <w:hyperlink r:id="rId5" w:history="1">
        <w:r w:rsidR="001E12CC" w:rsidRPr="00601FC4">
          <w:rPr>
            <w:rStyle w:val="Hyperlink"/>
            <w:b/>
            <w:sz w:val="24"/>
            <w:szCs w:val="24"/>
          </w:rPr>
          <w:t>www.dearendrekkem.be</w:t>
        </w:r>
      </w:hyperlink>
    </w:p>
    <w:p w:rsidR="00C96285" w:rsidRDefault="00C96285" w:rsidP="00BD2301">
      <w:pPr>
        <w:rPr>
          <w:b/>
          <w:sz w:val="24"/>
          <w:szCs w:val="24"/>
        </w:rPr>
      </w:pPr>
    </w:p>
    <w:p w:rsidR="00C96285" w:rsidRPr="00C96285" w:rsidRDefault="00C96285" w:rsidP="00C9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6285">
        <w:rPr>
          <w:b/>
          <w:sz w:val="32"/>
          <w:szCs w:val="32"/>
        </w:rPr>
        <w:t>PARAMYXO-FORMULIEREN</w:t>
      </w:r>
    </w:p>
    <w:p w:rsidR="001E12CC" w:rsidRDefault="00C96285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Bij de eerste inkorving dient de liefhebber zijn PARAMYXO-formulier af te geven.</w:t>
      </w:r>
    </w:p>
    <w:p w:rsidR="00C96285" w:rsidRDefault="00871546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NOOT: geef ook het formulier af waarop eventueel bijkomende entingen op staan.</w:t>
      </w:r>
    </w:p>
    <w:p w:rsidR="00C96285" w:rsidRDefault="00C96285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 leervluchten is een andere regeling van </w:t>
      </w:r>
      <w:proofErr w:type="spellStart"/>
      <w:r>
        <w:rPr>
          <w:b/>
          <w:sz w:val="24"/>
          <w:szCs w:val="24"/>
        </w:rPr>
        <w:t>toepassing.Deze</w:t>
      </w:r>
      <w:proofErr w:type="spellEnd"/>
      <w:r>
        <w:rPr>
          <w:b/>
          <w:sz w:val="24"/>
          <w:szCs w:val="24"/>
        </w:rPr>
        <w:t xml:space="preserve"> kun je lezen onder de kalender van de SNELHEID-en KLEINE HALVE FONDVLUCHTEN.</w:t>
      </w:r>
    </w:p>
    <w:p w:rsidR="00C96285" w:rsidRDefault="00C96285" w:rsidP="00BD2301">
      <w:pPr>
        <w:rPr>
          <w:b/>
          <w:sz w:val="24"/>
          <w:szCs w:val="24"/>
        </w:rPr>
      </w:pPr>
    </w:p>
    <w:p w:rsidR="00C96285" w:rsidRPr="00C96285" w:rsidRDefault="00C96285" w:rsidP="00C9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6285">
        <w:rPr>
          <w:b/>
          <w:sz w:val="32"/>
          <w:szCs w:val="32"/>
        </w:rPr>
        <w:t>CONTROLEREN EN AANMELDEN</w:t>
      </w:r>
    </w:p>
    <w:p w:rsidR="00C96285" w:rsidRDefault="00C96285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ALLE NATIONALE en INTERNATIONALE wedvluchten dienen de duiven terug verplicht gecontroleerd en aangemeld te </w:t>
      </w:r>
      <w:proofErr w:type="spellStart"/>
      <w:r>
        <w:rPr>
          <w:b/>
          <w:sz w:val="24"/>
          <w:szCs w:val="24"/>
        </w:rPr>
        <w:t>worden.Dus</w:t>
      </w:r>
      <w:proofErr w:type="spellEnd"/>
      <w:r>
        <w:rPr>
          <w:b/>
          <w:sz w:val="24"/>
          <w:szCs w:val="24"/>
        </w:rPr>
        <w:t xml:space="preserve"> alle duiven zullen weer een gummi aangetrokken </w:t>
      </w:r>
      <w:proofErr w:type="spellStart"/>
      <w:r>
        <w:rPr>
          <w:b/>
          <w:sz w:val="24"/>
          <w:szCs w:val="24"/>
        </w:rPr>
        <w:t>worden.</w:t>
      </w:r>
      <w:r w:rsidR="00516EAE">
        <w:rPr>
          <w:b/>
          <w:sz w:val="24"/>
          <w:szCs w:val="24"/>
        </w:rPr>
        <w:t>Zie</w:t>
      </w:r>
      <w:proofErr w:type="spellEnd"/>
      <w:r w:rsidR="00516EAE">
        <w:rPr>
          <w:b/>
          <w:sz w:val="24"/>
          <w:szCs w:val="24"/>
        </w:rPr>
        <w:t xml:space="preserve"> de modaliteiten op de laatste pagina’s in dit boekje.</w:t>
      </w:r>
    </w:p>
    <w:p w:rsidR="001E12CC" w:rsidRDefault="001E12CC" w:rsidP="001E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1E12CC">
        <w:rPr>
          <w:b/>
          <w:sz w:val="32"/>
          <w:szCs w:val="32"/>
        </w:rPr>
        <w:t>AFSLAG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KBDB vraagt de uren te vermelden op de vluchtbeschrijvingen wanneer de liefhebbers hun modules en/of constateurs voor afslag kunnen aanbieden.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is een totaal nieuw item en ook op voorhand moeilijk te bepalen.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zullen het nodige doen hier een passend gevolg aan te geven en zullen dit ook tijdig kenbaar maken.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Logischer wijze zou dit kunnen bij de inkorving en ook via onze website of facebookpagina. </w:t>
      </w:r>
    </w:p>
    <w:p w:rsidR="00516EAE" w:rsidRDefault="00516EAE" w:rsidP="005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16EAE">
        <w:rPr>
          <w:b/>
          <w:sz w:val="32"/>
          <w:szCs w:val="32"/>
        </w:rPr>
        <w:t>VLUCHTKALENDER ZWARE HALVE FOND en FOND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5"/>
        <w:gridCol w:w="840"/>
        <w:gridCol w:w="2386"/>
        <w:gridCol w:w="731"/>
        <w:gridCol w:w="748"/>
        <w:gridCol w:w="985"/>
        <w:gridCol w:w="985"/>
        <w:gridCol w:w="859"/>
        <w:gridCol w:w="833"/>
      </w:tblGrid>
      <w:tr w:rsidR="00F12472" w:rsidTr="008D7AAB">
        <w:tc>
          <w:tcPr>
            <w:tcW w:w="695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DAG</w:t>
            </w:r>
          </w:p>
        </w:tc>
        <w:tc>
          <w:tcPr>
            <w:tcW w:w="840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2386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VLUCHT +CAT.</w:t>
            </w:r>
          </w:p>
        </w:tc>
        <w:tc>
          <w:tcPr>
            <w:tcW w:w="731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ORG.</w:t>
            </w:r>
          </w:p>
        </w:tc>
        <w:tc>
          <w:tcPr>
            <w:tcW w:w="748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INK.</w:t>
            </w:r>
          </w:p>
        </w:tc>
        <w:tc>
          <w:tcPr>
            <w:tcW w:w="985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 §</w:t>
            </w:r>
          </w:p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ZWARE</w:t>
            </w:r>
          </w:p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</w:t>
            </w:r>
          </w:p>
        </w:tc>
        <w:tc>
          <w:tcPr>
            <w:tcW w:w="985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ZWARE</w:t>
            </w:r>
          </w:p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HALVE</w:t>
            </w:r>
          </w:p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</w:t>
            </w:r>
          </w:p>
        </w:tc>
        <w:tc>
          <w:tcPr>
            <w:tcW w:w="859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</w:t>
            </w:r>
          </w:p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23757">
              <w:rPr>
                <w:b/>
                <w:color w:val="FF0000"/>
                <w:sz w:val="24"/>
                <w:szCs w:val="24"/>
              </w:rPr>
              <w:t>J</w:t>
            </w:r>
            <w:r w:rsidR="004E232C" w:rsidRPr="00E23757">
              <w:rPr>
                <w:b/>
                <w:color w:val="FF0000"/>
                <w:sz w:val="24"/>
                <w:szCs w:val="24"/>
              </w:rPr>
              <w:t>aarse</w:t>
            </w:r>
            <w:proofErr w:type="spellEnd"/>
          </w:p>
        </w:tc>
        <w:tc>
          <w:tcPr>
            <w:tcW w:w="833" w:type="dxa"/>
          </w:tcPr>
          <w:p w:rsidR="00516EAE" w:rsidRPr="00E23757" w:rsidRDefault="00516EA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JONG.</w:t>
            </w: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11/05</w:t>
            </w:r>
          </w:p>
        </w:tc>
        <w:tc>
          <w:tcPr>
            <w:tcW w:w="2386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18/05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VIERZON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25/05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BOURGES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TOURS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VALENCE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CHATEAUROUX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CAHORS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POITIERS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MONTAUBAN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29/06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MONTELIMAR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05/07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BARCELONA O.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06/07</w:t>
            </w:r>
          </w:p>
        </w:tc>
        <w:tc>
          <w:tcPr>
            <w:tcW w:w="2386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4E232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MONTLUCHON O+JL.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Vrij.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12/07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St.VINCENT</w:t>
            </w:r>
            <w:proofErr w:type="spellEnd"/>
            <w:r>
              <w:rPr>
                <w:b/>
                <w:sz w:val="24"/>
                <w:szCs w:val="24"/>
              </w:rPr>
              <w:t xml:space="preserve"> 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</w:t>
            </w:r>
            <w:proofErr w:type="spellEnd"/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13/07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LIBOURNE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20/07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AURILLAC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ISSOUDUN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26/07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NARBONNE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27/07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SOUILLAC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02/08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PERPIGNAN 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F12472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F12472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03/08</w:t>
            </w:r>
          </w:p>
        </w:tc>
        <w:tc>
          <w:tcPr>
            <w:tcW w:w="2386" w:type="dxa"/>
          </w:tcPr>
          <w:p w:rsidR="00F12472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TULLE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F12472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F12472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85" w:type="dxa"/>
          </w:tcPr>
          <w:p w:rsidR="00F12472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F12472" w:rsidRDefault="00F12472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12472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F12472" w:rsidRDefault="00F12472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472" w:rsidTr="008D7AAB">
        <w:tc>
          <w:tcPr>
            <w:tcW w:w="695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16EAE" w:rsidRDefault="00516EA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BOURGES O.+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.+Jo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CHATEAUROUX </w:t>
            </w:r>
            <w:proofErr w:type="spellStart"/>
            <w:r>
              <w:rPr>
                <w:b/>
                <w:sz w:val="24"/>
                <w:szCs w:val="24"/>
              </w:rPr>
              <w:t>O+Jl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17/08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SAUMUR Jo.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24/08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ARGENTON </w:t>
            </w:r>
            <w:proofErr w:type="spellStart"/>
            <w:r>
              <w:rPr>
                <w:b/>
                <w:sz w:val="24"/>
                <w:szCs w:val="24"/>
              </w:rPr>
              <w:t>O.+Jo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31/08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POITIERS Jo.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12472" w:rsidTr="008D7AAB">
        <w:tc>
          <w:tcPr>
            <w:tcW w:w="695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40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07/09</w:t>
            </w:r>
          </w:p>
        </w:tc>
        <w:tc>
          <w:tcPr>
            <w:tcW w:w="2386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CHATEAUROUX </w:t>
            </w:r>
            <w:proofErr w:type="spellStart"/>
            <w:r>
              <w:rPr>
                <w:b/>
                <w:sz w:val="24"/>
                <w:szCs w:val="24"/>
              </w:rPr>
              <w:t>O.+Jo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:rsidR="00516EAE" w:rsidRDefault="00F12472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516EAE" w:rsidRDefault="00516EA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16EAE" w:rsidRDefault="004C6DF5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516EAE" w:rsidRDefault="00516EAE" w:rsidP="00516EAE">
      <w:pPr>
        <w:rPr>
          <w:b/>
          <w:sz w:val="24"/>
          <w:szCs w:val="24"/>
        </w:rPr>
      </w:pPr>
    </w:p>
    <w:p w:rsidR="003B43DE" w:rsidRDefault="003B43DE" w:rsidP="003B43DE">
      <w:pPr>
        <w:pStyle w:val="Geenafstand"/>
        <w:rPr>
          <w:b/>
          <w:sz w:val="24"/>
          <w:szCs w:val="24"/>
        </w:rPr>
      </w:pPr>
      <w:r w:rsidRPr="003B43DE">
        <w:rPr>
          <w:b/>
          <w:sz w:val="24"/>
          <w:szCs w:val="24"/>
        </w:rPr>
        <w:t>IP= Interprovinciaal</w:t>
      </w:r>
    </w:p>
    <w:p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Nat= Nationaal</w:t>
      </w:r>
    </w:p>
    <w:p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Int.= Internationaal</w:t>
      </w:r>
    </w:p>
    <w:p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X= telt mee voor het kampioenschap in de aangeduide categorie</w:t>
      </w:r>
    </w:p>
    <w:p w:rsidR="003B43DE" w:rsidRPr="003B43DE" w:rsidRDefault="003B43DE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B43DE">
        <w:rPr>
          <w:b/>
          <w:sz w:val="32"/>
          <w:szCs w:val="32"/>
        </w:rPr>
        <w:t>DE AREND REKKEM</w:t>
      </w:r>
    </w:p>
    <w:p w:rsidR="003B43DE" w:rsidRDefault="003B43DE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B43DE">
        <w:rPr>
          <w:b/>
          <w:sz w:val="32"/>
          <w:szCs w:val="32"/>
        </w:rPr>
        <w:t>FONDKAMPIOENSCHAPPEN 2019</w:t>
      </w:r>
    </w:p>
    <w:p w:rsidR="008D2D3F" w:rsidRPr="00E23757" w:rsidRDefault="008D2D3F" w:rsidP="008D2D3F">
      <w:pPr>
        <w:rPr>
          <w:b/>
          <w:color w:val="FF0000"/>
          <w:sz w:val="32"/>
          <w:szCs w:val="32"/>
          <w:u w:val="thick"/>
        </w:rPr>
      </w:pPr>
    </w:p>
    <w:p w:rsidR="00E23757" w:rsidRPr="00E23757" w:rsidRDefault="00E23757" w:rsidP="008D2D3F">
      <w:pPr>
        <w:rPr>
          <w:b/>
          <w:color w:val="FF0000"/>
          <w:sz w:val="24"/>
          <w:szCs w:val="24"/>
          <w:u w:val="thick"/>
        </w:rPr>
      </w:pPr>
      <w:r w:rsidRPr="00E23757">
        <w:rPr>
          <w:b/>
          <w:color w:val="FF0000"/>
          <w:sz w:val="24"/>
          <w:szCs w:val="24"/>
          <w:u w:val="thick"/>
        </w:rPr>
        <w:t xml:space="preserve">KAMPIOENSCHAP </w:t>
      </w:r>
      <w:r>
        <w:rPr>
          <w:b/>
          <w:color w:val="FF0000"/>
          <w:sz w:val="24"/>
          <w:szCs w:val="24"/>
          <w:u w:val="thick"/>
        </w:rPr>
        <w:t xml:space="preserve">FOND en </w:t>
      </w:r>
      <w:r w:rsidRPr="00E23757">
        <w:rPr>
          <w:b/>
          <w:color w:val="FF0000"/>
          <w:sz w:val="24"/>
          <w:szCs w:val="24"/>
          <w:u w:val="thick"/>
        </w:rPr>
        <w:t>ZWARE FOND</w:t>
      </w:r>
      <w:r>
        <w:rPr>
          <w:b/>
          <w:color w:val="FF0000"/>
          <w:sz w:val="24"/>
          <w:szCs w:val="24"/>
          <w:u w:val="thick"/>
        </w:rPr>
        <w:t xml:space="preserve"> OUDE</w:t>
      </w:r>
      <w:r w:rsidRPr="00E23757">
        <w:rPr>
          <w:b/>
          <w:color w:val="FF0000"/>
          <w:sz w:val="24"/>
          <w:szCs w:val="24"/>
          <w:u w:val="thick"/>
        </w:rPr>
        <w:t>:</w:t>
      </w:r>
    </w:p>
    <w:p w:rsidR="008D2D3F" w:rsidRDefault="00E23757" w:rsidP="008D2D3F">
      <w:pPr>
        <w:rPr>
          <w:b/>
        </w:rPr>
      </w:pPr>
      <w:r>
        <w:rPr>
          <w:b/>
        </w:rPr>
        <w:t>Met 1</w:t>
      </w:r>
      <w:r w:rsidRPr="00E23757">
        <w:rPr>
          <w:b/>
          <w:vertAlign w:val="superscript"/>
        </w:rPr>
        <w:t>ste</w:t>
      </w:r>
      <w:r>
        <w:rPr>
          <w:b/>
        </w:rPr>
        <w:t xml:space="preserve"> en 2</w:t>
      </w:r>
      <w:r w:rsidRPr="00E23757">
        <w:rPr>
          <w:b/>
          <w:vertAlign w:val="superscript"/>
        </w:rPr>
        <w:t>de</w:t>
      </w:r>
      <w:r>
        <w:rPr>
          <w:b/>
        </w:rPr>
        <w:t xml:space="preserve"> ingegeven duif met de X aangeduide vluchten in de categorie FOND-en ZWARE FOND OUDE</w:t>
      </w:r>
    </w:p>
    <w:p w:rsidR="00E23757" w:rsidRDefault="00E23757" w:rsidP="008D2D3F">
      <w:pPr>
        <w:rPr>
          <w:b/>
        </w:rPr>
      </w:pPr>
      <w:r>
        <w:rPr>
          <w:b/>
        </w:rPr>
        <w:t xml:space="preserve">€875 verdeeld als </w:t>
      </w:r>
      <w:proofErr w:type="spellStart"/>
      <w:r>
        <w:rPr>
          <w:b/>
        </w:rPr>
        <w:t>volgt</w:t>
      </w:r>
      <w:r w:rsidR="00AD2F1A">
        <w:rPr>
          <w:b/>
        </w:rPr>
        <w:t>,</w:t>
      </w:r>
      <w:r>
        <w:rPr>
          <w:b/>
        </w:rPr>
        <w:t>aan</w:t>
      </w:r>
      <w:proofErr w:type="spellEnd"/>
      <w:r>
        <w:rPr>
          <w:b/>
        </w:rPr>
        <w:t xml:space="preserve"> de 1</w:t>
      </w:r>
      <w:r w:rsidRPr="00E23757">
        <w:rPr>
          <w:b/>
          <w:vertAlign w:val="superscript"/>
        </w:rPr>
        <w:t>ste</w:t>
      </w:r>
      <w:r>
        <w:rPr>
          <w:b/>
        </w:rPr>
        <w:t xml:space="preserve"> Kampioen €300 en verder 200-100-75-50-50-50-50</w:t>
      </w:r>
    </w:p>
    <w:p w:rsidR="00E23757" w:rsidRDefault="00E23757" w:rsidP="008D2D3F">
      <w:pPr>
        <w:rPr>
          <w:b/>
          <w:color w:val="FF0000"/>
          <w:u w:val="thick"/>
        </w:rPr>
      </w:pPr>
      <w:r w:rsidRPr="00E23757">
        <w:rPr>
          <w:b/>
          <w:color w:val="FF0000"/>
          <w:u w:val="thick"/>
        </w:rPr>
        <w:t>KAMPIOENSCHAP ZWARE HALVE FOND OUDE DUIVEN:</w:t>
      </w:r>
    </w:p>
    <w:p w:rsidR="00E23757" w:rsidRDefault="00E23757" w:rsidP="008D2D3F">
      <w:pPr>
        <w:rPr>
          <w:b/>
        </w:rPr>
      </w:pPr>
      <w:r>
        <w:rPr>
          <w:b/>
        </w:rPr>
        <w:t>Met de 1</w:t>
      </w:r>
      <w:r w:rsidRPr="00E23757">
        <w:rPr>
          <w:b/>
          <w:vertAlign w:val="superscript"/>
        </w:rPr>
        <w:t>ste</w:t>
      </w:r>
      <w:r>
        <w:rPr>
          <w:b/>
        </w:rPr>
        <w:t xml:space="preserve"> en 2</w:t>
      </w:r>
      <w:r w:rsidRPr="00E23757">
        <w:rPr>
          <w:b/>
          <w:vertAlign w:val="superscript"/>
        </w:rPr>
        <w:t>de</w:t>
      </w:r>
      <w:r>
        <w:rPr>
          <w:b/>
        </w:rPr>
        <w:t xml:space="preserve"> ingegeven duif met de X aangeduide vluchten in de categorie ZWARE HALVE FOND OUDE</w:t>
      </w:r>
    </w:p>
    <w:p w:rsidR="00A67F57" w:rsidRDefault="00A67F57" w:rsidP="008D2D3F">
      <w:pPr>
        <w:rPr>
          <w:b/>
        </w:rPr>
      </w:pPr>
      <w:r>
        <w:rPr>
          <w:b/>
        </w:rPr>
        <w:t xml:space="preserve">€875 verdeeld als </w:t>
      </w:r>
      <w:proofErr w:type="spellStart"/>
      <w:r>
        <w:rPr>
          <w:b/>
        </w:rPr>
        <w:t>volgt,aan</w:t>
      </w:r>
      <w:proofErr w:type="spellEnd"/>
      <w:r>
        <w:rPr>
          <w:b/>
        </w:rPr>
        <w:t xml:space="preserve"> de 1</w:t>
      </w:r>
      <w:r w:rsidRPr="00A67F57">
        <w:rPr>
          <w:b/>
          <w:vertAlign w:val="superscript"/>
        </w:rPr>
        <w:t>ste</w:t>
      </w:r>
      <w:r>
        <w:rPr>
          <w:b/>
        </w:rPr>
        <w:t xml:space="preserve"> Kampioen €300 en verder 200-100-75-50-50-50-50</w:t>
      </w:r>
    </w:p>
    <w:p w:rsidR="00A67F57" w:rsidRDefault="00A67F57" w:rsidP="008D2D3F">
      <w:pPr>
        <w:rPr>
          <w:b/>
          <w:color w:val="FF0000"/>
          <w:u w:val="thick"/>
        </w:rPr>
      </w:pPr>
      <w:r w:rsidRPr="00A67F57">
        <w:rPr>
          <w:b/>
          <w:color w:val="FF0000"/>
          <w:u w:val="thick"/>
        </w:rPr>
        <w:t>KAMPIOENSCHAP FOND JAARLINGEN:</w:t>
      </w:r>
    </w:p>
    <w:p w:rsidR="00A67F57" w:rsidRDefault="00A67F57" w:rsidP="008D2D3F">
      <w:pPr>
        <w:rPr>
          <w:b/>
        </w:rPr>
      </w:pPr>
      <w:r>
        <w:rPr>
          <w:b/>
        </w:rPr>
        <w:t>Met de 1</w:t>
      </w:r>
      <w:r w:rsidRPr="00A67F57">
        <w:rPr>
          <w:b/>
          <w:vertAlign w:val="superscript"/>
        </w:rPr>
        <w:t>ste</w:t>
      </w:r>
      <w:r>
        <w:rPr>
          <w:b/>
        </w:rPr>
        <w:t xml:space="preserve"> en 2</w:t>
      </w:r>
      <w:r w:rsidRPr="00A67F57">
        <w:rPr>
          <w:b/>
          <w:vertAlign w:val="superscript"/>
        </w:rPr>
        <w:t>de</w:t>
      </w:r>
      <w:r>
        <w:rPr>
          <w:b/>
        </w:rPr>
        <w:t xml:space="preserve"> ingegeven duif met de X aangeduide vluchten in de categorie FOND JAARLINGEN</w:t>
      </w:r>
    </w:p>
    <w:p w:rsidR="00A67F57" w:rsidRPr="00A67F57" w:rsidRDefault="00A67F57" w:rsidP="008D2D3F">
      <w:pPr>
        <w:rPr>
          <w:b/>
        </w:rPr>
      </w:pPr>
      <w:r>
        <w:rPr>
          <w:b/>
        </w:rPr>
        <w:t xml:space="preserve">€875 verdeeld als </w:t>
      </w:r>
      <w:proofErr w:type="spellStart"/>
      <w:r>
        <w:rPr>
          <w:b/>
        </w:rPr>
        <w:t>volgt,aan</w:t>
      </w:r>
      <w:proofErr w:type="spellEnd"/>
      <w:r>
        <w:rPr>
          <w:b/>
        </w:rPr>
        <w:t xml:space="preserve"> de 1</w:t>
      </w:r>
      <w:r w:rsidRPr="00A67F57">
        <w:rPr>
          <w:b/>
          <w:vertAlign w:val="superscript"/>
        </w:rPr>
        <w:t>ste</w:t>
      </w:r>
      <w:r>
        <w:rPr>
          <w:b/>
        </w:rPr>
        <w:t xml:space="preserve"> Kampioen €300 en verder 200-100-75-50-50-50-50</w:t>
      </w:r>
    </w:p>
    <w:p w:rsidR="00A67F57" w:rsidRDefault="00A67F57" w:rsidP="008D2D3F">
      <w:pPr>
        <w:rPr>
          <w:b/>
          <w:color w:val="FF0000"/>
          <w:u w:val="thick"/>
        </w:rPr>
      </w:pPr>
      <w:r w:rsidRPr="00A67F57">
        <w:rPr>
          <w:b/>
          <w:color w:val="FF0000"/>
          <w:u w:val="thick"/>
        </w:rPr>
        <w:t>KAMPIOENSCHAP FOND JONGE DUIVEN:</w:t>
      </w:r>
    </w:p>
    <w:p w:rsidR="00A67F57" w:rsidRDefault="00A67F57" w:rsidP="008D2D3F">
      <w:pPr>
        <w:rPr>
          <w:b/>
        </w:rPr>
      </w:pPr>
      <w:r>
        <w:rPr>
          <w:b/>
        </w:rPr>
        <w:lastRenderedPageBreak/>
        <w:t>Met de 1</w:t>
      </w:r>
      <w:r w:rsidRPr="00A67F57">
        <w:rPr>
          <w:b/>
          <w:vertAlign w:val="superscript"/>
        </w:rPr>
        <w:t>ste</w:t>
      </w:r>
      <w:r>
        <w:rPr>
          <w:b/>
        </w:rPr>
        <w:t>-2</w:t>
      </w:r>
      <w:r w:rsidRPr="00A67F57">
        <w:rPr>
          <w:b/>
          <w:vertAlign w:val="superscript"/>
        </w:rPr>
        <w:t>de</w:t>
      </w:r>
      <w:r>
        <w:rPr>
          <w:b/>
        </w:rPr>
        <w:t xml:space="preserve"> -3</w:t>
      </w:r>
      <w:r w:rsidRPr="00A67F57">
        <w:rPr>
          <w:b/>
          <w:vertAlign w:val="superscript"/>
        </w:rPr>
        <w:t>de</w:t>
      </w:r>
      <w:r>
        <w:rPr>
          <w:b/>
        </w:rPr>
        <w:t xml:space="preserve"> en 4</w:t>
      </w:r>
      <w:r w:rsidRPr="00A67F57">
        <w:rPr>
          <w:b/>
          <w:vertAlign w:val="superscript"/>
        </w:rPr>
        <w:t>de</w:t>
      </w:r>
      <w:r>
        <w:rPr>
          <w:b/>
        </w:rPr>
        <w:t xml:space="preserve"> ingegeven duif met de X aangeduide vluchten in de categorie FOND JONGEN</w:t>
      </w:r>
    </w:p>
    <w:p w:rsidR="00A67F57" w:rsidRDefault="00A67F57" w:rsidP="008D2D3F">
      <w:pPr>
        <w:rPr>
          <w:b/>
        </w:rPr>
      </w:pPr>
      <w:r>
        <w:rPr>
          <w:b/>
        </w:rPr>
        <w:t xml:space="preserve">€875 verdeeld als </w:t>
      </w:r>
      <w:proofErr w:type="spellStart"/>
      <w:r>
        <w:rPr>
          <w:b/>
        </w:rPr>
        <w:t>volgt,aan</w:t>
      </w:r>
      <w:proofErr w:type="spellEnd"/>
      <w:r>
        <w:rPr>
          <w:b/>
        </w:rPr>
        <w:t xml:space="preserve"> de 1</w:t>
      </w:r>
      <w:r w:rsidRPr="00A67F57">
        <w:rPr>
          <w:b/>
          <w:vertAlign w:val="superscript"/>
        </w:rPr>
        <w:t>ste</w:t>
      </w:r>
      <w:r>
        <w:rPr>
          <w:b/>
        </w:rPr>
        <w:t xml:space="preserve"> Kampioen €300 en verder 200-100-75-50-50-50-50</w:t>
      </w:r>
    </w:p>
    <w:p w:rsidR="00A67F57" w:rsidRDefault="00A67F57" w:rsidP="008D2D3F">
      <w:pPr>
        <w:rPr>
          <w:b/>
          <w:u w:val="thick"/>
        </w:rPr>
      </w:pPr>
      <w:r w:rsidRPr="00A67F57">
        <w:rPr>
          <w:b/>
          <w:color w:val="FF0000"/>
          <w:u w:val="thick"/>
        </w:rPr>
        <w:t>ALGEMEEN KAMPIOENSCHAP FOND:</w:t>
      </w:r>
      <w:r>
        <w:rPr>
          <w:b/>
          <w:color w:val="FF0000"/>
          <w:u w:val="thick"/>
        </w:rPr>
        <w:t xml:space="preserve">          </w:t>
      </w:r>
    </w:p>
    <w:p w:rsidR="00A67F57" w:rsidRDefault="00A67F57" w:rsidP="008D2D3F">
      <w:pPr>
        <w:rPr>
          <w:b/>
        </w:rPr>
      </w:pPr>
      <w:r w:rsidRPr="00A67F57">
        <w:rPr>
          <w:b/>
        </w:rPr>
        <w:t xml:space="preserve">Voorbehouden voor de leden hoklijsten </w:t>
      </w:r>
      <w:r>
        <w:rPr>
          <w:b/>
        </w:rPr>
        <w:t xml:space="preserve">2019 van “De Arend” </w:t>
      </w:r>
      <w:proofErr w:type="spellStart"/>
      <w:r>
        <w:rPr>
          <w:b/>
        </w:rPr>
        <w:t>Rekkem</w:t>
      </w:r>
      <w:proofErr w:type="spellEnd"/>
      <w:r>
        <w:rPr>
          <w:b/>
        </w:rPr>
        <w:t xml:space="preserve"> en “Ieders Belangen” </w:t>
      </w:r>
      <w:proofErr w:type="spellStart"/>
      <w:r>
        <w:rPr>
          <w:b/>
        </w:rPr>
        <w:t>Aalbeke</w:t>
      </w:r>
      <w:proofErr w:type="spellEnd"/>
    </w:p>
    <w:p w:rsidR="00560F98" w:rsidRDefault="008C0B62" w:rsidP="00AD2F1A">
      <w:pPr>
        <w:pStyle w:val="Geenafstand"/>
        <w:rPr>
          <w:b/>
        </w:rPr>
      </w:pPr>
      <w:r>
        <w:rPr>
          <w:b/>
        </w:rPr>
        <w:t>De prijzen van de 4 hogergenoemde kampioenschappen worden samengeteld.</w:t>
      </w:r>
    </w:p>
    <w:p w:rsidR="008C0B62" w:rsidRDefault="008C0B62" w:rsidP="00AD2F1A">
      <w:pPr>
        <w:pStyle w:val="Geenafstand"/>
        <w:rPr>
          <w:b/>
        </w:rPr>
      </w:pP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 xml:space="preserve">€1200 verdeeld als </w:t>
      </w:r>
      <w:proofErr w:type="spellStart"/>
      <w:r>
        <w:rPr>
          <w:b/>
        </w:rPr>
        <w:t>volgt,ALGEMEEN</w:t>
      </w:r>
      <w:proofErr w:type="spellEnd"/>
      <w:r>
        <w:rPr>
          <w:b/>
        </w:rPr>
        <w:t xml:space="preserve"> KAMPIOEN FOND 2019 €300 en verder 200-100-</w:t>
      </w: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 xml:space="preserve">                                              50-50-50-50-50-50-50-50-50-50-50-50    </w:t>
      </w:r>
    </w:p>
    <w:p w:rsidR="008C0B62" w:rsidRDefault="008C0B62" w:rsidP="00AD2F1A">
      <w:pPr>
        <w:pStyle w:val="Geenafstand"/>
        <w:rPr>
          <w:b/>
        </w:rPr>
      </w:pPr>
    </w:p>
    <w:p w:rsidR="008C0B62" w:rsidRDefault="008C0B62" w:rsidP="00AD2F1A">
      <w:pPr>
        <w:pStyle w:val="Geenafstand"/>
      </w:pPr>
      <w:r w:rsidRPr="008C0B62">
        <w:rPr>
          <w:b/>
          <w:u w:val="thick"/>
        </w:rPr>
        <w:t xml:space="preserve">BEKNOPT REGELMENT:          </w:t>
      </w:r>
    </w:p>
    <w:p w:rsidR="008C0B62" w:rsidRDefault="008C0B62" w:rsidP="00AD2F1A">
      <w:pPr>
        <w:pStyle w:val="Geenafstand"/>
      </w:pP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>-enkel duiven die men in het lokaal “REKKEM” inkorfde komen in aanmerking</w:t>
      </w:r>
    </w:p>
    <w:p w:rsidR="008C0B62" w:rsidRDefault="008C0B62" w:rsidP="00AD2F1A">
      <w:pPr>
        <w:pStyle w:val="Geenafstand"/>
        <w:rPr>
          <w:b/>
        </w:rPr>
      </w:pP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>-prijsberekening per 3-tal,onvolledige prijzen tellen mee volgens het uitmaaksysteem DATA TECHNOLOGY</w:t>
      </w:r>
    </w:p>
    <w:p w:rsidR="008C0B62" w:rsidRDefault="008C0B62" w:rsidP="00AD2F1A">
      <w:pPr>
        <w:pStyle w:val="Geenafstand"/>
        <w:rPr>
          <w:b/>
        </w:rPr>
      </w:pP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 xml:space="preserve">-de titels worden toegekend aan de liefhebbers met het hoogste aantal in de aangeduide </w:t>
      </w:r>
      <w:proofErr w:type="spellStart"/>
      <w:r>
        <w:rPr>
          <w:b/>
        </w:rPr>
        <w:t>categorie,bij</w:t>
      </w:r>
      <w:proofErr w:type="spellEnd"/>
      <w:r>
        <w:rPr>
          <w:b/>
        </w:rPr>
        <w:t xml:space="preserve"> gelijkheid van prijzen is er percentberekening.</w:t>
      </w:r>
    </w:p>
    <w:p w:rsidR="008C0B62" w:rsidRDefault="008C0B62" w:rsidP="00AD2F1A">
      <w:pPr>
        <w:pStyle w:val="Geenafstand"/>
        <w:rPr>
          <w:b/>
        </w:rPr>
      </w:pPr>
    </w:p>
    <w:p w:rsidR="008C0B62" w:rsidRDefault="008C0B62" w:rsidP="00AD2F1A">
      <w:pPr>
        <w:pStyle w:val="Geenafstand"/>
        <w:rPr>
          <w:b/>
        </w:rPr>
      </w:pPr>
      <w:r>
        <w:rPr>
          <w:b/>
        </w:rPr>
        <w:t>-de maatschappij kan de prijsgelden procentueel verminderen bij eventueel afgelaste vluchten.</w:t>
      </w:r>
    </w:p>
    <w:p w:rsidR="000461E6" w:rsidRDefault="008C0B62" w:rsidP="00AD2F1A">
      <w:pPr>
        <w:pStyle w:val="Geenafstand"/>
        <w:rPr>
          <w:b/>
        </w:rPr>
      </w:pPr>
      <w:r>
        <w:rPr>
          <w:b/>
        </w:rPr>
        <w:t>Vervangvluchten kunnen eventueel wel in aanmerking komen (beslissing bestuur vereniging)</w:t>
      </w:r>
    </w:p>
    <w:p w:rsidR="000461E6" w:rsidRDefault="000461E6" w:rsidP="00AD2F1A">
      <w:pPr>
        <w:pStyle w:val="Geenafstand"/>
        <w:rPr>
          <w:b/>
        </w:rPr>
      </w:pPr>
    </w:p>
    <w:p w:rsidR="000461E6" w:rsidRPr="000461E6" w:rsidRDefault="000461E6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61E6">
        <w:rPr>
          <w:b/>
          <w:sz w:val="32"/>
          <w:szCs w:val="32"/>
        </w:rPr>
        <w:t>KAMPIOENSCHAP SAMENSPEL AVELGEM-REKKEM-WAREGEM</w:t>
      </w:r>
    </w:p>
    <w:p w:rsidR="008C0B62" w:rsidRDefault="000461E6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61E6">
        <w:rPr>
          <w:b/>
          <w:sz w:val="32"/>
          <w:szCs w:val="32"/>
        </w:rPr>
        <w:t>TROFEE LEIELAND</w:t>
      </w:r>
      <w:r>
        <w:rPr>
          <w:b/>
          <w:sz w:val="32"/>
          <w:szCs w:val="32"/>
        </w:rPr>
        <w:t xml:space="preserve"> 2019</w:t>
      </w:r>
    </w:p>
    <w:p w:rsidR="000461E6" w:rsidRPr="000461E6" w:rsidRDefault="000461E6" w:rsidP="000461E6"/>
    <w:p w:rsidR="000461E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wedvluchten vanaf LIMOGES gaan door in SAMENSPEL met AVELGEM-REKKEM en WAREGEM.</w:t>
      </w:r>
    </w:p>
    <w:p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Inkorving BARCELONA is ENKEL mogelijk in REKKEM.</w:t>
      </w:r>
    </w:p>
    <w:p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de wedvluchten uit het samenspel met de OUDE DUIVEN, zal een KAMPIOENSCHAP worden </w:t>
      </w:r>
      <w:proofErr w:type="spellStart"/>
      <w:r>
        <w:rPr>
          <w:b/>
          <w:sz w:val="24"/>
          <w:szCs w:val="24"/>
        </w:rPr>
        <w:t>ingericht,met</w:t>
      </w:r>
      <w:proofErr w:type="spellEnd"/>
      <w:r>
        <w:rPr>
          <w:b/>
          <w:sz w:val="24"/>
          <w:szCs w:val="24"/>
        </w:rPr>
        <w:t xml:space="preserve"> de 1</w:t>
      </w:r>
      <w:r w:rsidRPr="0087154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7154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duif.</w:t>
      </w:r>
    </w:p>
    <w:p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Er is een prijzenpot voorzien van €900</w:t>
      </w:r>
      <w:r w:rsidR="00ED771D">
        <w:rPr>
          <w:b/>
          <w:sz w:val="24"/>
          <w:szCs w:val="24"/>
        </w:rPr>
        <w:t xml:space="preserve"> en verdeeld als volgt:</w:t>
      </w:r>
    </w:p>
    <w:p w:rsidR="00ED771D" w:rsidRDefault="00ED771D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 de winnaar €150 en verder 125-100-100-75-75-75-50-50-50-50-50-50.</w:t>
      </w:r>
    </w:p>
    <w:p w:rsidR="00ED771D" w:rsidRDefault="00ED771D" w:rsidP="000461E6">
      <w:pPr>
        <w:rPr>
          <w:b/>
          <w:sz w:val="24"/>
          <w:szCs w:val="24"/>
        </w:rPr>
      </w:pPr>
    </w:p>
    <w:p w:rsidR="00ED771D" w:rsidRDefault="00ED771D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prijsvluchten voor dit SAMENSPEL zullen worden beschreven op de website van de </w:t>
      </w:r>
      <w:proofErr w:type="spellStart"/>
      <w:r>
        <w:rPr>
          <w:b/>
          <w:sz w:val="24"/>
          <w:szCs w:val="24"/>
        </w:rPr>
        <w:t>mij.en</w:t>
      </w:r>
      <w:proofErr w:type="spellEnd"/>
      <w:r>
        <w:rPr>
          <w:b/>
          <w:sz w:val="24"/>
          <w:szCs w:val="24"/>
        </w:rPr>
        <w:t xml:space="preserve"> op PIPA onder de rubriek CLUBS -samenspel Avelgem-</w:t>
      </w:r>
      <w:proofErr w:type="spellStart"/>
      <w:r>
        <w:rPr>
          <w:b/>
          <w:sz w:val="24"/>
          <w:szCs w:val="24"/>
        </w:rPr>
        <w:t>Rekkem</w:t>
      </w:r>
      <w:proofErr w:type="spellEnd"/>
      <w:r>
        <w:rPr>
          <w:b/>
          <w:sz w:val="24"/>
          <w:szCs w:val="24"/>
        </w:rPr>
        <w:t>-Waregem.</w:t>
      </w:r>
    </w:p>
    <w:p w:rsidR="00ED771D" w:rsidRDefault="00ED771D" w:rsidP="000461E6">
      <w:pPr>
        <w:rPr>
          <w:b/>
          <w:sz w:val="24"/>
          <w:szCs w:val="24"/>
        </w:rPr>
      </w:pPr>
    </w:p>
    <w:p w:rsidR="00ED771D" w:rsidRPr="00ED771D" w:rsidRDefault="00ED771D" w:rsidP="00ED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NIEUWE REGELMENTERING </w:t>
      </w:r>
      <w:proofErr w:type="spellStart"/>
      <w:r>
        <w:rPr>
          <w:b/>
          <w:sz w:val="32"/>
          <w:szCs w:val="32"/>
        </w:rPr>
        <w:t>ivm</w:t>
      </w:r>
      <w:proofErr w:type="spellEnd"/>
      <w:r>
        <w:rPr>
          <w:b/>
          <w:sz w:val="32"/>
          <w:szCs w:val="32"/>
        </w:rPr>
        <w:t xml:space="preserve"> MUTEREN VAN DUIVEN</w:t>
      </w:r>
    </w:p>
    <w:p w:rsidR="000461E6" w:rsidRDefault="000461E6" w:rsidP="00ED771D">
      <w:pPr>
        <w:pStyle w:val="Geenafstand"/>
        <w:rPr>
          <w:sz w:val="24"/>
          <w:szCs w:val="24"/>
        </w:rPr>
      </w:pPr>
    </w:p>
    <w:p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DUIVEN met ringen 2019 en de volgende jaren die op het hok aanwezig </w:t>
      </w:r>
      <w:proofErr w:type="spellStart"/>
      <w:r>
        <w:rPr>
          <w:b/>
          <w:sz w:val="24"/>
          <w:szCs w:val="24"/>
        </w:rPr>
        <w:t>zijn,moeten</w:t>
      </w:r>
      <w:proofErr w:type="spellEnd"/>
    </w:p>
    <w:p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VERPLICHT bij de </w:t>
      </w:r>
      <w:proofErr w:type="spellStart"/>
      <w:r>
        <w:rPr>
          <w:b/>
          <w:sz w:val="24"/>
          <w:szCs w:val="24"/>
        </w:rPr>
        <w:t>K.B.D.B.zijn</w:t>
      </w:r>
      <w:proofErr w:type="spellEnd"/>
      <w:r>
        <w:rPr>
          <w:b/>
          <w:sz w:val="24"/>
          <w:szCs w:val="24"/>
        </w:rPr>
        <w:t xml:space="preserve"> ingeschreven op naam van het betreffende lid.</w:t>
      </w:r>
    </w:p>
    <w:p w:rsidR="00ED771D" w:rsidRDefault="00ED771D" w:rsidP="00ED771D">
      <w:pPr>
        <w:pStyle w:val="Geenafstand"/>
        <w:rPr>
          <w:b/>
          <w:sz w:val="24"/>
          <w:szCs w:val="24"/>
        </w:rPr>
      </w:pPr>
    </w:p>
    <w:p w:rsidR="0067358E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 DUIVEN waarmee aan sportieve activiteiten (wedstrijde</w:t>
      </w:r>
      <w:r w:rsidR="0067358E">
        <w:rPr>
          <w:b/>
          <w:sz w:val="24"/>
          <w:szCs w:val="24"/>
        </w:rPr>
        <w:t>n-tentoonstellingen)zal worden deelgenomen moeten VERPLICHT staan ingeschreven op naam van de deelnemende liefhebber.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ED771D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mutaties of overschrijving dient bij de K.B.D.B. te zijn uitgevoerd voor de inkorving.</w:t>
      </w:r>
      <w:r w:rsidR="00ED771D">
        <w:rPr>
          <w:b/>
          <w:sz w:val="24"/>
          <w:szCs w:val="24"/>
        </w:rPr>
        <w:t xml:space="preserve"> 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Kostprijs per duif: €2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Formulieren zijn  ter beschikking in het lokaal of af te printen op de website KBDB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67358E" w:rsidRPr="0067358E" w:rsidRDefault="0067358E" w:rsidP="006735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KOPPELEN DUIVEN aan de CHIPRINGEN</w:t>
      </w:r>
    </w:p>
    <w:p w:rsidR="000461E6" w:rsidRPr="00ED771D" w:rsidRDefault="000461E6" w:rsidP="000461E6">
      <w:pPr>
        <w:rPr>
          <w:b/>
          <w:sz w:val="24"/>
          <w:szCs w:val="24"/>
        </w:rPr>
      </w:pPr>
    </w:p>
    <w:p w:rsidR="000461E6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Iedere 1</w:t>
      </w:r>
      <w:r w:rsidRPr="00AA14FE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3</w:t>
      </w:r>
      <w:r w:rsidRPr="00AA14FE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MAANDAG van de maand is er in ons lokaal de mogelijkheid uw duiven te laten koppelen aan de chipringen.</w:t>
      </w:r>
    </w:p>
    <w:p w:rsidR="00AA14FE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kan van 10.00 uur tot 16.00 uur.</w:t>
      </w:r>
    </w:p>
    <w:p w:rsidR="00AA14FE" w:rsidRPr="0067358E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Eventuele wijzingen aan deze momenten zullen kenbaar gemaakt worden op onze webpagina.</w:t>
      </w:r>
    </w:p>
    <w:p w:rsidR="000461E6" w:rsidRDefault="000461E6" w:rsidP="000461E6"/>
    <w:p w:rsidR="000461E6" w:rsidRDefault="000461E6" w:rsidP="0004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61E6">
        <w:rPr>
          <w:b/>
          <w:sz w:val="32"/>
          <w:szCs w:val="32"/>
        </w:rPr>
        <w:t>SPELSYSTEEM VERBOND LAR en FOND</w:t>
      </w:r>
    </w:p>
    <w:p w:rsidR="000461E6" w:rsidRDefault="000461E6" w:rsidP="00263DE6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TOT….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</w:tbl>
    <w:p w:rsidR="000461E6" w:rsidRDefault="000461E6" w:rsidP="000461E6">
      <w:pPr>
        <w:jc w:val="center"/>
        <w:rPr>
          <w:b/>
          <w:sz w:val="24"/>
          <w:szCs w:val="24"/>
        </w:rPr>
      </w:pPr>
    </w:p>
    <w:p w:rsidR="00263DE6" w:rsidRDefault="00263DE6" w:rsidP="00046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MIEZEN per 3-tal      POELEN per 5-tal     SPECIAALS per 8-tal</w:t>
      </w:r>
    </w:p>
    <w:p w:rsidR="00347202" w:rsidRDefault="00347202" w:rsidP="000461E6">
      <w:pPr>
        <w:jc w:val="center"/>
        <w:rPr>
          <w:b/>
          <w:sz w:val="24"/>
          <w:szCs w:val="24"/>
        </w:rPr>
      </w:pPr>
    </w:p>
    <w:p w:rsidR="00AA14FE" w:rsidRDefault="00AA14FE" w:rsidP="000461E6">
      <w:pPr>
        <w:jc w:val="center"/>
        <w:rPr>
          <w:b/>
          <w:sz w:val="24"/>
          <w:szCs w:val="24"/>
        </w:rPr>
      </w:pPr>
    </w:p>
    <w:p w:rsidR="00AA14FE" w:rsidRDefault="00AA14FE" w:rsidP="000461E6">
      <w:pPr>
        <w:jc w:val="center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 WAT SPEEL JE…..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 INLEG (voor prijs)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 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SUPERBON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JOKER (sprint)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PRIJS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PRESTIGE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BON per duif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 BON per duif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A.S.3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O.S.3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ERESERIE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SUPERHEEFT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TANDEM (voor 1-2)</w:t>
            </w:r>
          </w:p>
        </w:tc>
      </w:tr>
    </w:tbl>
    <w:p w:rsidR="00347202" w:rsidRDefault="00347202" w:rsidP="000461E6">
      <w:pPr>
        <w:jc w:val="center"/>
        <w:rPr>
          <w:b/>
          <w:sz w:val="24"/>
          <w:szCs w:val="24"/>
        </w:rPr>
      </w:pPr>
    </w:p>
    <w:p w:rsidR="00DE56F5" w:rsidRDefault="00DE56F5" w:rsidP="00DE56F5">
      <w:pPr>
        <w:tabs>
          <w:tab w:val="left" w:pos="1788"/>
        </w:tabs>
        <w:rPr>
          <w:sz w:val="24"/>
          <w:szCs w:val="24"/>
        </w:rPr>
      </w:pPr>
    </w:p>
    <w:p w:rsidR="00A82ADA" w:rsidRDefault="00A82ADA" w:rsidP="00DE56F5">
      <w:pPr>
        <w:tabs>
          <w:tab w:val="left" w:pos="1788"/>
        </w:tabs>
        <w:rPr>
          <w:sz w:val="24"/>
          <w:szCs w:val="24"/>
        </w:rPr>
      </w:pPr>
    </w:p>
    <w:p w:rsidR="00A82ADA" w:rsidRDefault="00A82ADA" w:rsidP="00DE56F5">
      <w:pPr>
        <w:tabs>
          <w:tab w:val="left" w:pos="1788"/>
        </w:tabs>
        <w:rPr>
          <w:sz w:val="24"/>
          <w:szCs w:val="24"/>
        </w:rPr>
      </w:pPr>
    </w:p>
    <w:p w:rsidR="00DE56F5" w:rsidRDefault="00DE56F5" w:rsidP="00DE56F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E56F5">
        <w:rPr>
          <w:b/>
          <w:sz w:val="32"/>
          <w:szCs w:val="32"/>
        </w:rPr>
        <w:t>CONTROLE CONSTA</w:t>
      </w:r>
      <w:r>
        <w:rPr>
          <w:b/>
          <w:sz w:val="32"/>
          <w:szCs w:val="32"/>
        </w:rPr>
        <w:t>TA</w:t>
      </w:r>
      <w:r w:rsidRPr="00DE56F5">
        <w:rPr>
          <w:b/>
          <w:sz w:val="32"/>
          <w:szCs w:val="32"/>
        </w:rPr>
        <w:t>TIES</w:t>
      </w:r>
    </w:p>
    <w:p w:rsidR="00DE56F5" w:rsidRDefault="00DE56F5" w:rsidP="00DE56F5">
      <w:pPr>
        <w:rPr>
          <w:b/>
          <w:sz w:val="32"/>
          <w:szCs w:val="32"/>
        </w:rPr>
      </w:pPr>
    </w:p>
    <w:p w:rsidR="00DE56F5" w:rsidRDefault="00DE56F5" w:rsidP="00DE5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 gebruikt hiervoor bij voorkeur een </w:t>
      </w:r>
      <w:proofErr w:type="spellStart"/>
      <w:r>
        <w:rPr>
          <w:b/>
          <w:sz w:val="24"/>
          <w:szCs w:val="24"/>
        </w:rPr>
        <w:t>Quartz-toestel,omdat</w:t>
      </w:r>
      <w:proofErr w:type="spellEnd"/>
      <w:r>
        <w:rPr>
          <w:b/>
          <w:sz w:val="24"/>
          <w:szCs w:val="24"/>
        </w:rPr>
        <w:t xml:space="preserve"> wanneer je elektronisch systeem mocht </w:t>
      </w:r>
      <w:proofErr w:type="spellStart"/>
      <w:r>
        <w:rPr>
          <w:b/>
          <w:sz w:val="24"/>
          <w:szCs w:val="24"/>
        </w:rPr>
        <w:t>uitvallen,de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constaties</w:t>
      </w:r>
      <w:proofErr w:type="spellEnd"/>
      <w:r>
        <w:rPr>
          <w:b/>
          <w:sz w:val="24"/>
          <w:szCs w:val="24"/>
        </w:rPr>
        <w:t xml:space="preserve"> en controles verricht in dergelijk toestel volkomen </w:t>
      </w:r>
      <w:proofErr w:type="spellStart"/>
      <w:r>
        <w:rPr>
          <w:b/>
          <w:sz w:val="24"/>
          <w:szCs w:val="24"/>
        </w:rPr>
        <w:t>regelmentair</w:t>
      </w:r>
      <w:proofErr w:type="spellEnd"/>
      <w:r>
        <w:rPr>
          <w:b/>
          <w:sz w:val="24"/>
          <w:szCs w:val="24"/>
        </w:rPr>
        <w:t xml:space="preserve"> zijn.</w:t>
      </w:r>
    </w:p>
    <w:p w:rsidR="00DE56F5" w:rsidRDefault="00DE56F5" w:rsidP="00DE56F5">
      <w:pPr>
        <w:rPr>
          <w:b/>
          <w:sz w:val="24"/>
          <w:szCs w:val="24"/>
          <w:u w:val="thick"/>
        </w:rPr>
      </w:pPr>
      <w:r w:rsidRPr="00DE56F5">
        <w:rPr>
          <w:b/>
          <w:sz w:val="24"/>
          <w:szCs w:val="24"/>
          <w:u w:val="thick"/>
        </w:rPr>
        <w:t xml:space="preserve">Art.98§2 van het Nationaal </w:t>
      </w:r>
      <w:proofErr w:type="spellStart"/>
      <w:r w:rsidRPr="00DE56F5">
        <w:rPr>
          <w:b/>
          <w:sz w:val="24"/>
          <w:szCs w:val="24"/>
          <w:u w:val="thick"/>
        </w:rPr>
        <w:t>Sportregelment</w:t>
      </w:r>
      <w:proofErr w:type="spellEnd"/>
      <w:r w:rsidRPr="00DE56F5">
        <w:rPr>
          <w:b/>
          <w:sz w:val="24"/>
          <w:szCs w:val="24"/>
          <w:u w:val="thick"/>
        </w:rPr>
        <w:t xml:space="preserve"> KBDB:</w:t>
      </w:r>
    </w:p>
    <w:p w:rsidR="00DE56F5" w:rsidRDefault="00DE56F5" w:rsidP="00DE5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 </w:t>
      </w:r>
      <w:r w:rsidRPr="0030024E">
        <w:rPr>
          <w:b/>
          <w:color w:val="FF0000"/>
          <w:sz w:val="24"/>
          <w:szCs w:val="24"/>
        </w:rPr>
        <w:t xml:space="preserve">NATIONALE GROTE HALVE-FOND en de NATIONALE FONDVLUCHTEN </w:t>
      </w:r>
      <w:r>
        <w:rPr>
          <w:b/>
          <w:sz w:val="24"/>
          <w:szCs w:val="24"/>
        </w:rPr>
        <w:t>dienen volgende duiven te worden gecontroleerd in het hoofdtoestel of controletoestel.</w:t>
      </w:r>
    </w:p>
    <w:p w:rsidR="00DE56F5" w:rsidRDefault="00DE56F5" w:rsidP="000676EA">
      <w:pPr>
        <w:pStyle w:val="Geenafstand"/>
        <w:rPr>
          <w:b/>
          <w:sz w:val="24"/>
          <w:szCs w:val="24"/>
        </w:rPr>
      </w:pPr>
      <w:r w:rsidRPr="000676EA">
        <w:rPr>
          <w:b/>
          <w:sz w:val="24"/>
          <w:szCs w:val="24"/>
        </w:rPr>
        <w:t xml:space="preserve">-de </w:t>
      </w:r>
      <w:r w:rsidRPr="000676EA">
        <w:rPr>
          <w:b/>
          <w:color w:val="FF0000"/>
          <w:sz w:val="24"/>
          <w:szCs w:val="24"/>
        </w:rPr>
        <w:t>eerste</w:t>
      </w:r>
      <w:r w:rsidRPr="000676EA">
        <w:rPr>
          <w:b/>
          <w:sz w:val="24"/>
          <w:szCs w:val="24"/>
        </w:rPr>
        <w:t xml:space="preserve"> geklokte duif van iedere liefhebber in ELKE categorie</w:t>
      </w:r>
      <w:r w:rsidR="000676EA">
        <w:rPr>
          <w:b/>
          <w:sz w:val="24"/>
          <w:szCs w:val="24"/>
        </w:rPr>
        <w:t xml:space="preserve"> </w:t>
      </w:r>
      <w:r w:rsidR="000676EA" w:rsidRPr="000676EA">
        <w:rPr>
          <w:b/>
          <w:color w:val="FF0000"/>
          <w:sz w:val="24"/>
          <w:szCs w:val="24"/>
        </w:rPr>
        <w:t xml:space="preserve">binnen de 15 minuten </w:t>
      </w:r>
      <w:r w:rsidR="000676EA">
        <w:rPr>
          <w:b/>
          <w:sz w:val="24"/>
          <w:szCs w:val="24"/>
        </w:rPr>
        <w:t xml:space="preserve">vanaf het officiële uur van </w:t>
      </w:r>
      <w:proofErr w:type="spellStart"/>
      <w:r w:rsidR="000676EA">
        <w:rPr>
          <w:b/>
          <w:sz w:val="24"/>
          <w:szCs w:val="24"/>
        </w:rPr>
        <w:t>bestatiging</w:t>
      </w:r>
      <w:proofErr w:type="spellEnd"/>
      <w:r w:rsidR="000676EA">
        <w:rPr>
          <w:b/>
          <w:sz w:val="24"/>
          <w:szCs w:val="24"/>
        </w:rPr>
        <w:t xml:space="preserve"> en dit in uur-minuten en seconden.</w:t>
      </w:r>
    </w:p>
    <w:p w:rsidR="000676EA" w:rsidRDefault="000676EA" w:rsidP="000676EA">
      <w:pPr>
        <w:pStyle w:val="Geenafstand"/>
        <w:rPr>
          <w:b/>
          <w:sz w:val="24"/>
          <w:szCs w:val="24"/>
        </w:rPr>
      </w:pPr>
    </w:p>
    <w:p w:rsidR="000676EA" w:rsidRDefault="000676EA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 </w:t>
      </w:r>
      <w:r w:rsidRPr="000676EA">
        <w:rPr>
          <w:b/>
          <w:color w:val="FF0000"/>
          <w:sz w:val="24"/>
          <w:szCs w:val="24"/>
        </w:rPr>
        <w:t>tweede</w:t>
      </w:r>
      <w:r>
        <w:rPr>
          <w:b/>
          <w:sz w:val="24"/>
          <w:szCs w:val="24"/>
        </w:rPr>
        <w:t xml:space="preserve"> geklokte duif van iedere liefhebber in ELKE categorie </w:t>
      </w:r>
      <w:r w:rsidRPr="000676EA">
        <w:rPr>
          <w:b/>
          <w:color w:val="FF0000"/>
          <w:sz w:val="24"/>
          <w:szCs w:val="24"/>
        </w:rPr>
        <w:t xml:space="preserve">binnen de 30 minuten </w:t>
      </w:r>
      <w:r>
        <w:rPr>
          <w:b/>
          <w:sz w:val="24"/>
          <w:szCs w:val="24"/>
        </w:rPr>
        <w:t xml:space="preserve">vanaf het officiële uur van </w:t>
      </w:r>
      <w:proofErr w:type="spellStart"/>
      <w:r>
        <w:rPr>
          <w:b/>
          <w:sz w:val="24"/>
          <w:szCs w:val="24"/>
        </w:rPr>
        <w:t>bestatiging</w:t>
      </w:r>
      <w:proofErr w:type="spellEnd"/>
      <w:r>
        <w:rPr>
          <w:b/>
          <w:sz w:val="24"/>
          <w:szCs w:val="24"/>
        </w:rPr>
        <w:t xml:space="preserve"> en dit in uur-minuten en seconden.</w:t>
      </w:r>
    </w:p>
    <w:p w:rsidR="000676EA" w:rsidRDefault="000676EA" w:rsidP="000676EA">
      <w:pPr>
        <w:pStyle w:val="Geenafstand"/>
        <w:rPr>
          <w:b/>
          <w:sz w:val="24"/>
          <w:szCs w:val="24"/>
        </w:rPr>
      </w:pPr>
    </w:p>
    <w:p w:rsidR="000676EA" w:rsidRDefault="000676EA" w:rsidP="000676EA">
      <w:pPr>
        <w:pStyle w:val="Geenafstand"/>
        <w:rPr>
          <w:b/>
          <w:color w:val="FF0000"/>
          <w:sz w:val="24"/>
          <w:szCs w:val="24"/>
          <w:bdr w:val="single" w:sz="4" w:space="0" w:color="auto"/>
        </w:rPr>
      </w:pPr>
      <w:r w:rsidRPr="00455B18">
        <w:rPr>
          <w:b/>
          <w:color w:val="FF0000"/>
          <w:sz w:val="24"/>
          <w:szCs w:val="24"/>
        </w:rPr>
        <w:t>De gummiringen vanaf de 3</w:t>
      </w:r>
      <w:r w:rsidRPr="00455B18">
        <w:rPr>
          <w:b/>
          <w:color w:val="FF0000"/>
          <w:sz w:val="24"/>
          <w:szCs w:val="24"/>
          <w:vertAlign w:val="superscript"/>
        </w:rPr>
        <w:t>de</w:t>
      </w:r>
      <w:r w:rsidRPr="00455B18">
        <w:rPr>
          <w:b/>
          <w:color w:val="FF0000"/>
          <w:sz w:val="24"/>
          <w:szCs w:val="24"/>
        </w:rPr>
        <w:t xml:space="preserve"> geklokte duif </w:t>
      </w:r>
      <w:r>
        <w:rPr>
          <w:b/>
          <w:sz w:val="24"/>
          <w:szCs w:val="24"/>
        </w:rPr>
        <w:t xml:space="preserve">per categorie MOETEN in de vereniging worden binnengebracht </w:t>
      </w:r>
      <w:r w:rsidR="00455B18">
        <w:rPr>
          <w:b/>
          <w:sz w:val="24"/>
          <w:szCs w:val="24"/>
        </w:rPr>
        <w:t>bij de afslag van de klokken en systemen.</w:t>
      </w:r>
    </w:p>
    <w:p w:rsidR="000676EA" w:rsidRPr="000676EA" w:rsidRDefault="000676EA" w:rsidP="000676EA">
      <w:pPr>
        <w:pStyle w:val="Geenafstand"/>
        <w:rPr>
          <w:b/>
          <w:sz w:val="24"/>
          <w:szCs w:val="24"/>
          <w:bdr w:val="single" w:sz="4" w:space="0" w:color="auto"/>
        </w:rPr>
      </w:pPr>
    </w:p>
    <w:p w:rsidR="000676EA" w:rsidRPr="000676EA" w:rsidRDefault="000676EA" w:rsidP="000676EA">
      <w:pPr>
        <w:pStyle w:val="Geenafstand"/>
        <w:rPr>
          <w:b/>
          <w:sz w:val="24"/>
          <w:szCs w:val="24"/>
          <w:bdr w:val="single" w:sz="4" w:space="0" w:color="auto"/>
        </w:rPr>
      </w:pPr>
    </w:p>
    <w:p w:rsidR="000676EA" w:rsidRDefault="00455B18" w:rsidP="000676EA">
      <w:pPr>
        <w:pStyle w:val="Geenafstand"/>
        <w:rPr>
          <w:b/>
          <w:sz w:val="24"/>
          <w:szCs w:val="24"/>
        </w:rPr>
      </w:pPr>
      <w:r w:rsidRPr="00455B18">
        <w:rPr>
          <w:b/>
          <w:sz w:val="24"/>
          <w:szCs w:val="24"/>
        </w:rPr>
        <w:t xml:space="preserve">Voor de </w:t>
      </w:r>
      <w:r w:rsidRPr="0030024E">
        <w:rPr>
          <w:b/>
          <w:color w:val="FF0000"/>
          <w:sz w:val="24"/>
          <w:szCs w:val="24"/>
        </w:rPr>
        <w:t>INTERNATIONALE</w:t>
      </w:r>
      <w:r w:rsidRPr="00455B18">
        <w:rPr>
          <w:b/>
          <w:sz w:val="24"/>
          <w:szCs w:val="24"/>
        </w:rPr>
        <w:t xml:space="preserve"> wedvluchten </w:t>
      </w:r>
      <w:r>
        <w:rPr>
          <w:b/>
          <w:sz w:val="24"/>
          <w:szCs w:val="24"/>
        </w:rPr>
        <w:t xml:space="preserve">dienen </w:t>
      </w:r>
      <w:r w:rsidRPr="00455B18">
        <w:rPr>
          <w:b/>
          <w:color w:val="FF0000"/>
          <w:sz w:val="24"/>
          <w:szCs w:val="24"/>
        </w:rPr>
        <w:t>ALLE</w:t>
      </w:r>
      <w:r>
        <w:rPr>
          <w:b/>
          <w:sz w:val="24"/>
          <w:szCs w:val="24"/>
        </w:rPr>
        <w:t xml:space="preserve"> </w:t>
      </w:r>
      <w:r w:rsidRPr="00455B18">
        <w:rPr>
          <w:b/>
          <w:color w:val="FF0000"/>
          <w:sz w:val="24"/>
          <w:szCs w:val="24"/>
        </w:rPr>
        <w:t xml:space="preserve">geklokte duiven </w:t>
      </w:r>
      <w:r>
        <w:rPr>
          <w:b/>
          <w:sz w:val="24"/>
          <w:szCs w:val="24"/>
        </w:rPr>
        <w:t>per categorie te worden gecontroleerd in het hoofdtoestel of controletoestel.</w:t>
      </w:r>
    </w:p>
    <w:p w:rsidR="00455B18" w:rsidRDefault="00455B18" w:rsidP="000676EA">
      <w:pPr>
        <w:pStyle w:val="Geenafstand"/>
        <w:rPr>
          <w:b/>
          <w:sz w:val="24"/>
          <w:szCs w:val="24"/>
        </w:rPr>
      </w:pPr>
    </w:p>
    <w:p w:rsidR="00455B18" w:rsidRDefault="00455B18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Deze controle </w:t>
      </w:r>
      <w:proofErr w:type="spellStart"/>
      <w:r>
        <w:rPr>
          <w:b/>
          <w:sz w:val="24"/>
          <w:szCs w:val="24"/>
        </w:rPr>
        <w:t>bestatigingen</w:t>
      </w:r>
      <w:proofErr w:type="spellEnd"/>
      <w:r>
        <w:rPr>
          <w:b/>
          <w:sz w:val="24"/>
          <w:szCs w:val="24"/>
        </w:rPr>
        <w:t xml:space="preserve"> gebeuren voor ELKE categorie zoals hierboven beschreven.</w:t>
      </w:r>
    </w:p>
    <w:p w:rsidR="00455B18" w:rsidRDefault="00455B18" w:rsidP="000676EA">
      <w:pPr>
        <w:pStyle w:val="Geenafstand"/>
        <w:rPr>
          <w:b/>
          <w:sz w:val="24"/>
          <w:szCs w:val="24"/>
        </w:rPr>
      </w:pPr>
    </w:p>
    <w:p w:rsidR="00455B18" w:rsidRDefault="00455B18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55B18">
        <w:rPr>
          <w:b/>
          <w:color w:val="FF0000"/>
          <w:sz w:val="24"/>
          <w:szCs w:val="24"/>
        </w:rPr>
        <w:t xml:space="preserve">eerste geklokte </w:t>
      </w:r>
      <w:r>
        <w:rPr>
          <w:b/>
          <w:sz w:val="24"/>
          <w:szCs w:val="24"/>
        </w:rPr>
        <w:t xml:space="preserve">duif per </w:t>
      </w:r>
      <w:proofErr w:type="spellStart"/>
      <w:r>
        <w:rPr>
          <w:b/>
          <w:sz w:val="24"/>
          <w:szCs w:val="24"/>
        </w:rPr>
        <w:t>categorie,</w:t>
      </w:r>
      <w:r w:rsidRPr="00455B18">
        <w:rPr>
          <w:b/>
          <w:color w:val="FF0000"/>
          <w:sz w:val="24"/>
          <w:szCs w:val="24"/>
        </w:rPr>
        <w:t>binnen</w:t>
      </w:r>
      <w:proofErr w:type="spellEnd"/>
      <w:r w:rsidRPr="00455B18">
        <w:rPr>
          <w:b/>
          <w:color w:val="FF0000"/>
          <w:sz w:val="24"/>
          <w:szCs w:val="24"/>
        </w:rPr>
        <w:t xml:space="preserve"> de 15 minuten</w:t>
      </w:r>
    </w:p>
    <w:p w:rsidR="00455B18" w:rsidRDefault="00455B18" w:rsidP="000676EA">
      <w:pPr>
        <w:pStyle w:val="Geenafstand"/>
        <w:rPr>
          <w:b/>
          <w:sz w:val="24"/>
          <w:szCs w:val="24"/>
        </w:rPr>
      </w:pPr>
    </w:p>
    <w:p w:rsidR="00455B18" w:rsidRDefault="00455B18" w:rsidP="000676EA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</w:t>
      </w:r>
      <w:r w:rsidRPr="00455B18">
        <w:rPr>
          <w:b/>
          <w:color w:val="FF0000"/>
          <w:sz w:val="24"/>
          <w:szCs w:val="24"/>
        </w:rPr>
        <w:t xml:space="preserve">vanaf de tweede </w:t>
      </w:r>
      <w:r>
        <w:rPr>
          <w:b/>
          <w:sz w:val="24"/>
          <w:szCs w:val="24"/>
        </w:rPr>
        <w:t xml:space="preserve">geklokte duif per </w:t>
      </w:r>
      <w:proofErr w:type="spellStart"/>
      <w:r>
        <w:rPr>
          <w:b/>
          <w:sz w:val="24"/>
          <w:szCs w:val="24"/>
        </w:rPr>
        <w:t>categorie,</w:t>
      </w:r>
      <w:r w:rsidRPr="00455B18">
        <w:rPr>
          <w:b/>
          <w:color w:val="FF0000"/>
          <w:sz w:val="24"/>
          <w:szCs w:val="24"/>
        </w:rPr>
        <w:t>binnen</w:t>
      </w:r>
      <w:proofErr w:type="spellEnd"/>
      <w:r w:rsidRPr="00455B18">
        <w:rPr>
          <w:b/>
          <w:color w:val="FF0000"/>
          <w:sz w:val="24"/>
          <w:szCs w:val="24"/>
        </w:rPr>
        <w:t xml:space="preserve"> de 30 minuten</w:t>
      </w:r>
    </w:p>
    <w:p w:rsidR="00455B18" w:rsidRDefault="00455B18" w:rsidP="000676EA">
      <w:pPr>
        <w:pStyle w:val="Geenafstand"/>
        <w:rPr>
          <w:b/>
          <w:color w:val="FF0000"/>
          <w:sz w:val="24"/>
          <w:szCs w:val="24"/>
        </w:rPr>
      </w:pPr>
    </w:p>
    <w:p w:rsidR="00455B18" w:rsidRDefault="00455B18" w:rsidP="000676EA">
      <w:pPr>
        <w:pStyle w:val="Geenafstand"/>
        <w:rPr>
          <w:b/>
          <w:sz w:val="24"/>
          <w:szCs w:val="24"/>
        </w:rPr>
      </w:pPr>
      <w:r w:rsidRPr="008B1CC7">
        <w:rPr>
          <w:b/>
          <w:sz w:val="24"/>
          <w:szCs w:val="24"/>
        </w:rPr>
        <w:t>Bij gebrek aan een controleconstatatie</w:t>
      </w:r>
      <w:r w:rsidR="008B1CC7" w:rsidRPr="008B1CC7">
        <w:rPr>
          <w:b/>
          <w:sz w:val="24"/>
          <w:szCs w:val="24"/>
        </w:rPr>
        <w:t>,</w:t>
      </w:r>
      <w:r w:rsidR="008B1CC7">
        <w:rPr>
          <w:b/>
          <w:sz w:val="24"/>
          <w:szCs w:val="24"/>
        </w:rPr>
        <w:t xml:space="preserve"> </w:t>
      </w:r>
      <w:r w:rsidR="008B1CC7" w:rsidRPr="008B1CC7">
        <w:rPr>
          <w:b/>
          <w:sz w:val="24"/>
          <w:szCs w:val="24"/>
        </w:rPr>
        <w:t xml:space="preserve">zal de </w:t>
      </w:r>
      <w:r w:rsidR="008B1CC7">
        <w:rPr>
          <w:b/>
          <w:sz w:val="24"/>
          <w:szCs w:val="24"/>
        </w:rPr>
        <w:t xml:space="preserve">duif één seconde na de eerstvolgende </w:t>
      </w:r>
      <w:proofErr w:type="spellStart"/>
      <w:r w:rsidR="008B1CC7">
        <w:rPr>
          <w:b/>
          <w:sz w:val="24"/>
          <w:szCs w:val="24"/>
        </w:rPr>
        <w:t>controlebestatiging</w:t>
      </w:r>
      <w:proofErr w:type="spellEnd"/>
      <w:r w:rsidR="008B1CC7">
        <w:rPr>
          <w:b/>
          <w:sz w:val="24"/>
          <w:szCs w:val="24"/>
        </w:rPr>
        <w:t xml:space="preserve"> worden geklasseerd.</w:t>
      </w:r>
    </w:p>
    <w:p w:rsidR="008B1CC7" w:rsidRDefault="002D5764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Indien deze nalatigheid meerdere duiven </w:t>
      </w:r>
      <w:proofErr w:type="spellStart"/>
      <w:r>
        <w:rPr>
          <w:b/>
          <w:sz w:val="24"/>
          <w:szCs w:val="24"/>
        </w:rPr>
        <w:t>betreft,zullen</w:t>
      </w:r>
      <w:proofErr w:type="spellEnd"/>
      <w:r>
        <w:rPr>
          <w:b/>
          <w:sz w:val="24"/>
          <w:szCs w:val="24"/>
        </w:rPr>
        <w:t xml:space="preserve"> deze na de </w:t>
      </w:r>
      <w:proofErr w:type="spellStart"/>
      <w:r>
        <w:rPr>
          <w:b/>
          <w:sz w:val="24"/>
          <w:szCs w:val="24"/>
        </w:rPr>
        <w:t>eerstevolgende</w:t>
      </w:r>
      <w:proofErr w:type="spellEnd"/>
      <w:r>
        <w:rPr>
          <w:b/>
          <w:sz w:val="24"/>
          <w:szCs w:val="24"/>
        </w:rPr>
        <w:t xml:space="preserve"> controle worden</w:t>
      </w:r>
      <w:r w:rsidR="008B1CC7">
        <w:rPr>
          <w:b/>
          <w:sz w:val="24"/>
          <w:szCs w:val="24"/>
        </w:rPr>
        <w:t xml:space="preserve"> geklasseerd, dit van seconde tot seconde in volgorde van </w:t>
      </w:r>
      <w:proofErr w:type="spellStart"/>
      <w:r w:rsidR="008B1CC7">
        <w:rPr>
          <w:b/>
          <w:sz w:val="24"/>
          <w:szCs w:val="24"/>
        </w:rPr>
        <w:t>bestatiging</w:t>
      </w:r>
      <w:proofErr w:type="spellEnd"/>
      <w:r w:rsidR="008B1CC7">
        <w:rPr>
          <w:b/>
          <w:sz w:val="24"/>
          <w:szCs w:val="24"/>
        </w:rPr>
        <w:t>.</w:t>
      </w:r>
    </w:p>
    <w:p w:rsidR="008B1CC7" w:rsidRDefault="008B1CC7" w:rsidP="000676EA">
      <w:pPr>
        <w:pStyle w:val="Geenafstand"/>
        <w:rPr>
          <w:b/>
          <w:sz w:val="24"/>
          <w:szCs w:val="24"/>
        </w:rPr>
      </w:pPr>
    </w:p>
    <w:p w:rsidR="008B1CC7" w:rsidRDefault="008B1CC7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Indien GEEN controle werd uitgevoerd zullen alle </w:t>
      </w:r>
      <w:proofErr w:type="spellStart"/>
      <w:r>
        <w:rPr>
          <w:b/>
          <w:sz w:val="24"/>
          <w:szCs w:val="24"/>
        </w:rPr>
        <w:t>bestatigingen</w:t>
      </w:r>
      <w:proofErr w:type="spellEnd"/>
      <w:r>
        <w:rPr>
          <w:b/>
          <w:sz w:val="24"/>
          <w:szCs w:val="24"/>
        </w:rPr>
        <w:t xml:space="preserve"> worden geannuleerd.</w:t>
      </w:r>
    </w:p>
    <w:p w:rsidR="008B1CC7" w:rsidRDefault="008B1CC7" w:rsidP="000676EA">
      <w:pPr>
        <w:pStyle w:val="Geenafstand"/>
        <w:rPr>
          <w:b/>
          <w:sz w:val="24"/>
          <w:szCs w:val="24"/>
        </w:rPr>
      </w:pPr>
    </w:p>
    <w:p w:rsidR="008B1CC7" w:rsidRPr="00C542F8" w:rsidRDefault="008B1CC7" w:rsidP="000676EA">
      <w:pPr>
        <w:pStyle w:val="Geenafstand"/>
        <w:rPr>
          <w:b/>
          <w:sz w:val="24"/>
          <w:szCs w:val="24"/>
        </w:rPr>
      </w:pPr>
      <w:r w:rsidRPr="00C542F8">
        <w:rPr>
          <w:b/>
          <w:sz w:val="24"/>
          <w:szCs w:val="24"/>
          <w:u w:val="thick"/>
        </w:rPr>
        <w:t>BESLUIT:</w:t>
      </w:r>
    </w:p>
    <w:p w:rsidR="008B1CC7" w:rsidRPr="00C542F8" w:rsidRDefault="008B1CC7" w:rsidP="000676EA">
      <w:pPr>
        <w:pStyle w:val="Geenafstand"/>
        <w:rPr>
          <w:b/>
          <w:sz w:val="24"/>
          <w:szCs w:val="24"/>
          <w:u w:val="thick"/>
        </w:rPr>
      </w:pPr>
    </w:p>
    <w:p w:rsidR="008B1CC7" w:rsidRDefault="008B1CC7" w:rsidP="000676EA">
      <w:pPr>
        <w:pStyle w:val="Geenafstand"/>
        <w:rPr>
          <w:b/>
          <w:sz w:val="24"/>
          <w:szCs w:val="24"/>
        </w:rPr>
      </w:pPr>
      <w:r w:rsidRPr="00C542F8">
        <w:rPr>
          <w:b/>
          <w:sz w:val="24"/>
          <w:szCs w:val="24"/>
          <w:u w:val="thick"/>
        </w:rPr>
        <w:t>NATIONALE WEDVLUCHTEN</w:t>
      </w:r>
      <w:r>
        <w:rPr>
          <w:b/>
          <w:sz w:val="24"/>
          <w:szCs w:val="24"/>
        </w:rPr>
        <w:t>: 1</w:t>
      </w:r>
      <w:r w:rsidRPr="008B1CC7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B1CC7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geklokte duif </w:t>
      </w:r>
      <w:r w:rsidR="00C542F8">
        <w:rPr>
          <w:b/>
          <w:sz w:val="24"/>
          <w:szCs w:val="24"/>
        </w:rPr>
        <w:t xml:space="preserve">per </w:t>
      </w:r>
      <w:proofErr w:type="spellStart"/>
      <w:r w:rsidR="00C542F8">
        <w:rPr>
          <w:b/>
          <w:sz w:val="24"/>
          <w:szCs w:val="24"/>
        </w:rPr>
        <w:t>categorie,</w:t>
      </w:r>
      <w:r w:rsidRPr="00C542F8">
        <w:rPr>
          <w:b/>
          <w:color w:val="FF0000"/>
          <w:sz w:val="24"/>
          <w:szCs w:val="24"/>
        </w:rPr>
        <w:t>controleren</w:t>
      </w:r>
      <w:proofErr w:type="spellEnd"/>
      <w:r>
        <w:rPr>
          <w:b/>
          <w:sz w:val="24"/>
          <w:szCs w:val="24"/>
        </w:rPr>
        <w:t xml:space="preserve"> en </w:t>
      </w:r>
      <w:r w:rsidR="00C542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</w:p>
    <w:p w:rsidR="00C542F8" w:rsidRDefault="008B1CC7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C542F8" w:rsidRPr="00C542F8">
        <w:rPr>
          <w:b/>
          <w:color w:val="FF0000"/>
          <w:sz w:val="24"/>
          <w:szCs w:val="24"/>
        </w:rPr>
        <w:t>aanmelden</w:t>
      </w:r>
      <w:r w:rsidR="00C542F8">
        <w:rPr>
          <w:b/>
          <w:sz w:val="24"/>
          <w:szCs w:val="24"/>
        </w:rPr>
        <w:t xml:space="preserve"> binnen de </w:t>
      </w:r>
      <w:r>
        <w:rPr>
          <w:b/>
          <w:sz w:val="24"/>
          <w:szCs w:val="24"/>
        </w:rPr>
        <w:t>voorziene tijdschema’s</w:t>
      </w:r>
      <w:r w:rsidR="00C542F8">
        <w:rPr>
          <w:b/>
          <w:sz w:val="24"/>
          <w:szCs w:val="24"/>
        </w:rPr>
        <w:t>.</w:t>
      </w:r>
    </w:p>
    <w:p w:rsidR="00C542F8" w:rsidRDefault="00C542F8" w:rsidP="000676EA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Gummi’s</w:t>
      </w:r>
      <w:proofErr w:type="spellEnd"/>
      <w:r>
        <w:rPr>
          <w:b/>
          <w:sz w:val="24"/>
          <w:szCs w:val="24"/>
        </w:rPr>
        <w:t xml:space="preserve"> van alle andere geklokte duiven meebrengen naar de vereniging.</w:t>
      </w:r>
      <w:r w:rsidR="008B1CC7">
        <w:rPr>
          <w:b/>
          <w:sz w:val="24"/>
          <w:szCs w:val="24"/>
        </w:rPr>
        <w:t xml:space="preserve">    </w:t>
      </w:r>
    </w:p>
    <w:p w:rsidR="00C542F8" w:rsidRDefault="00C542F8" w:rsidP="000676EA">
      <w:pPr>
        <w:pStyle w:val="Geenafstand"/>
        <w:rPr>
          <w:b/>
          <w:sz w:val="24"/>
          <w:szCs w:val="24"/>
        </w:rPr>
      </w:pPr>
    </w:p>
    <w:p w:rsidR="00C542F8" w:rsidRDefault="00C542F8" w:rsidP="000676EA">
      <w:pPr>
        <w:pStyle w:val="Geenafstand"/>
        <w:rPr>
          <w:b/>
          <w:sz w:val="24"/>
          <w:szCs w:val="24"/>
        </w:rPr>
      </w:pPr>
      <w:r w:rsidRPr="00C542F8">
        <w:rPr>
          <w:b/>
          <w:sz w:val="24"/>
          <w:szCs w:val="24"/>
          <w:u w:val="thick"/>
        </w:rPr>
        <w:t>INTERNATIONALE WEDVLUCHTEN</w:t>
      </w:r>
      <w:r>
        <w:rPr>
          <w:b/>
          <w:sz w:val="24"/>
          <w:szCs w:val="24"/>
        </w:rPr>
        <w:t xml:space="preserve">: </w:t>
      </w:r>
      <w:r w:rsidRPr="00C542F8">
        <w:rPr>
          <w:b/>
          <w:color w:val="FF0000"/>
          <w:sz w:val="24"/>
          <w:szCs w:val="24"/>
        </w:rPr>
        <w:t>alle</w:t>
      </w:r>
      <w:r>
        <w:rPr>
          <w:b/>
          <w:sz w:val="24"/>
          <w:szCs w:val="24"/>
        </w:rPr>
        <w:t xml:space="preserve"> duiven per categorie </w:t>
      </w:r>
      <w:r w:rsidRPr="00C542F8">
        <w:rPr>
          <w:b/>
          <w:color w:val="FF0000"/>
          <w:sz w:val="24"/>
          <w:szCs w:val="24"/>
        </w:rPr>
        <w:t xml:space="preserve">controleren en aanmelden    </w:t>
      </w:r>
      <w:r w:rsidR="008B1CC7" w:rsidRPr="00C542F8">
        <w:rPr>
          <w:b/>
          <w:color w:val="FF0000"/>
          <w:sz w:val="24"/>
          <w:szCs w:val="24"/>
        </w:rPr>
        <w:t xml:space="preserve">   </w:t>
      </w:r>
    </w:p>
    <w:p w:rsidR="00C542F8" w:rsidRDefault="00C542F8" w:rsidP="000676E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binnen de voorziene tijdschema’s</w:t>
      </w:r>
      <w:r w:rsidR="008B1CC7">
        <w:rPr>
          <w:b/>
          <w:sz w:val="24"/>
          <w:szCs w:val="24"/>
        </w:rPr>
        <w:t xml:space="preserve">              </w:t>
      </w:r>
    </w:p>
    <w:p w:rsidR="00C542F8" w:rsidRDefault="00C542F8" w:rsidP="000676EA">
      <w:pPr>
        <w:pStyle w:val="Geenafstand"/>
        <w:rPr>
          <w:b/>
          <w:sz w:val="24"/>
          <w:szCs w:val="24"/>
        </w:rPr>
      </w:pPr>
    </w:p>
    <w:p w:rsidR="00C542F8" w:rsidRDefault="00C542F8" w:rsidP="000676EA">
      <w:pPr>
        <w:pStyle w:val="Geenafstand"/>
        <w:rPr>
          <w:b/>
          <w:sz w:val="24"/>
          <w:szCs w:val="24"/>
        </w:rPr>
      </w:pPr>
    </w:p>
    <w:p w:rsidR="008B1CC7" w:rsidRDefault="00C542F8" w:rsidP="00C542F8">
      <w:pPr>
        <w:pStyle w:val="Geenafstand"/>
        <w:jc w:val="center"/>
        <w:rPr>
          <w:b/>
          <w:sz w:val="32"/>
          <w:szCs w:val="32"/>
          <w:bdr w:val="single" w:sz="4" w:space="0" w:color="auto"/>
        </w:rPr>
      </w:pPr>
      <w:r w:rsidRPr="00C542F8">
        <w:rPr>
          <w:b/>
          <w:sz w:val="32"/>
          <w:szCs w:val="32"/>
          <w:bdr w:val="single" w:sz="4" w:space="0" w:color="auto"/>
        </w:rPr>
        <w:t>AANMELDEN</w:t>
      </w:r>
      <w:r>
        <w:rPr>
          <w:b/>
          <w:sz w:val="32"/>
          <w:szCs w:val="32"/>
          <w:bdr w:val="single" w:sz="4" w:space="0" w:color="auto"/>
        </w:rPr>
        <w:t xml:space="preserve"> VAN DE DUIVEN</w:t>
      </w:r>
    </w:p>
    <w:p w:rsidR="002D5764" w:rsidRDefault="002D5764" w:rsidP="00C542F8">
      <w:pPr>
        <w:pStyle w:val="Geenafstand"/>
        <w:jc w:val="center"/>
        <w:rPr>
          <w:b/>
          <w:sz w:val="32"/>
          <w:szCs w:val="32"/>
          <w:bdr w:val="single" w:sz="4" w:space="0" w:color="auto"/>
        </w:rPr>
      </w:pPr>
    </w:p>
    <w:p w:rsidR="002D5764" w:rsidRDefault="002D5764" w:rsidP="002D5764">
      <w:pPr>
        <w:pStyle w:val="Geenafstand"/>
        <w:rPr>
          <w:b/>
          <w:sz w:val="24"/>
          <w:szCs w:val="24"/>
        </w:rPr>
      </w:pP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 xml:space="preserve">Al gaat onze voorkeur uit naar het zelf aanmelden van uw duiven van je </w:t>
      </w:r>
      <w:proofErr w:type="spellStart"/>
      <w:r w:rsidRPr="001044EF">
        <w:rPr>
          <w:b/>
          <w:sz w:val="24"/>
          <w:szCs w:val="24"/>
        </w:rPr>
        <w:t>PC,bieden</w:t>
      </w:r>
      <w:proofErr w:type="spellEnd"/>
      <w:r w:rsidRPr="001044EF">
        <w:rPr>
          <w:b/>
          <w:sz w:val="24"/>
          <w:szCs w:val="24"/>
        </w:rPr>
        <w:t xml:space="preserve"> we toch de mogelijkheid aan om in ons lokaal telefonisch aan te melden.</w:t>
      </w: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 xml:space="preserve">Wat we nodig hebben:   gumminummer (vier cijfers)en juiste tijd van </w:t>
      </w:r>
      <w:proofErr w:type="spellStart"/>
      <w:r w:rsidRPr="001044EF">
        <w:rPr>
          <w:b/>
          <w:sz w:val="24"/>
          <w:szCs w:val="24"/>
        </w:rPr>
        <w:t>bestatiging</w:t>
      </w:r>
      <w:proofErr w:type="spellEnd"/>
      <w:r w:rsidRPr="001044EF">
        <w:rPr>
          <w:b/>
          <w:sz w:val="24"/>
          <w:szCs w:val="24"/>
        </w:rPr>
        <w:t xml:space="preserve"> (uur-min.-seconden)</w:t>
      </w: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E-mail en sms worden NIET in aanmerking genomen.</w:t>
      </w: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 xml:space="preserve">Heb je moeilijkheden bij het </w:t>
      </w:r>
      <w:proofErr w:type="spellStart"/>
      <w:r w:rsidRPr="001044EF">
        <w:rPr>
          <w:b/>
          <w:sz w:val="24"/>
          <w:szCs w:val="24"/>
        </w:rPr>
        <w:t>aanmelden,dan</w:t>
      </w:r>
      <w:proofErr w:type="spellEnd"/>
      <w:r w:rsidRPr="001044EF">
        <w:rPr>
          <w:b/>
          <w:sz w:val="24"/>
          <w:szCs w:val="24"/>
        </w:rPr>
        <w:t xml:space="preserve"> proberen we je zeker verder te helpen.</w:t>
      </w: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Aanmelden kan op volgende nummers:</w:t>
      </w:r>
    </w:p>
    <w:p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:rsidR="002D5764" w:rsidRPr="001044EF" w:rsidRDefault="00E91CB3" w:rsidP="00E91CB3">
      <w:pPr>
        <w:pStyle w:val="Geenafstand"/>
        <w:jc w:val="center"/>
        <w:rPr>
          <w:b/>
          <w:color w:val="FF0000"/>
          <w:sz w:val="24"/>
          <w:szCs w:val="24"/>
        </w:rPr>
      </w:pPr>
      <w:r w:rsidRPr="001044EF">
        <w:rPr>
          <w:b/>
          <w:sz w:val="24"/>
          <w:szCs w:val="24"/>
        </w:rPr>
        <w:t xml:space="preserve">0470/22.34.79     0470/22.34.38    0470/22.31.86    </w:t>
      </w:r>
      <w:r w:rsidRPr="001044EF">
        <w:rPr>
          <w:b/>
          <w:color w:val="FF0000"/>
          <w:sz w:val="24"/>
          <w:szCs w:val="24"/>
        </w:rPr>
        <w:t>0479/17.93.28</w:t>
      </w:r>
    </w:p>
    <w:p w:rsidR="005F7D9D" w:rsidRPr="001044EF" w:rsidRDefault="005F7D9D" w:rsidP="005F7D9D">
      <w:pPr>
        <w:pStyle w:val="Geenafstand"/>
        <w:rPr>
          <w:b/>
          <w:color w:val="FF0000"/>
          <w:sz w:val="24"/>
          <w:szCs w:val="24"/>
        </w:rPr>
      </w:pPr>
      <w:r w:rsidRPr="001044EF">
        <w:rPr>
          <w:b/>
          <w:color w:val="FF0000"/>
          <w:sz w:val="24"/>
          <w:szCs w:val="24"/>
        </w:rPr>
        <w:t xml:space="preserve">Voor vluchten die meer dan 1 dag </w:t>
      </w:r>
      <w:proofErr w:type="spellStart"/>
      <w:r w:rsidRPr="001044EF">
        <w:rPr>
          <w:b/>
          <w:color w:val="FF0000"/>
          <w:sz w:val="24"/>
          <w:szCs w:val="24"/>
        </w:rPr>
        <w:t>openstaan,zal</w:t>
      </w:r>
      <w:proofErr w:type="spellEnd"/>
      <w:r w:rsidRPr="001044EF">
        <w:rPr>
          <w:b/>
          <w:color w:val="FF0000"/>
          <w:sz w:val="24"/>
          <w:szCs w:val="24"/>
        </w:rPr>
        <w:t xml:space="preserve"> vanaf dag 2 enkel het nummer in rood in gebruik zijn.</w:t>
      </w:r>
    </w:p>
    <w:p w:rsidR="005F7D9D" w:rsidRPr="005F7D9D" w:rsidRDefault="005F7D9D" w:rsidP="005F7D9D">
      <w:pPr>
        <w:pStyle w:val="Geenafstand"/>
        <w:rPr>
          <w:b/>
          <w:u w:val="thick"/>
        </w:rPr>
      </w:pPr>
    </w:p>
    <w:p w:rsidR="005F7D9D" w:rsidRDefault="005F7D9D" w:rsidP="005F7D9D">
      <w:pPr>
        <w:pStyle w:val="Geenafstand"/>
        <w:rPr>
          <w:b/>
          <w:sz w:val="24"/>
          <w:szCs w:val="24"/>
          <w:u w:val="thick"/>
        </w:rPr>
      </w:pPr>
      <w:r w:rsidRPr="005F7D9D">
        <w:rPr>
          <w:b/>
          <w:sz w:val="24"/>
          <w:szCs w:val="24"/>
          <w:u w:val="thick"/>
        </w:rPr>
        <w:t>ART.101 §1-2 en 3 NATIONAAL SPORTREGELMENT KBDB:</w:t>
      </w:r>
    </w:p>
    <w:p w:rsidR="005F7D9D" w:rsidRDefault="005F7D9D" w:rsidP="005F7D9D">
      <w:pPr>
        <w:pStyle w:val="Geenafstand"/>
        <w:rPr>
          <w:b/>
          <w:sz w:val="24"/>
          <w:szCs w:val="24"/>
          <w:u w:val="thick"/>
        </w:rPr>
      </w:pPr>
    </w:p>
    <w:p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Voor de </w:t>
      </w:r>
      <w:r w:rsidRPr="0030024E">
        <w:rPr>
          <w:b/>
          <w:color w:val="FF0000"/>
          <w:sz w:val="24"/>
          <w:szCs w:val="24"/>
        </w:rPr>
        <w:t xml:space="preserve">NATIONALE GROTE HALVE-FOND en FONDVLUCHTEN </w:t>
      </w:r>
      <w:r>
        <w:rPr>
          <w:b/>
          <w:sz w:val="24"/>
          <w:szCs w:val="24"/>
        </w:rPr>
        <w:t>dienen volgende duiven verplicht te worden aangemeld via een communicatiemiddel aan zijn inkorvingslokaal of aan een door de KBDB aanvaard aanmeldingsplatform.</w:t>
      </w:r>
    </w:p>
    <w:p w:rsidR="005F7D9D" w:rsidRDefault="005F7D9D" w:rsidP="005F7D9D">
      <w:pPr>
        <w:pStyle w:val="Geenafstand"/>
        <w:rPr>
          <w:b/>
          <w:sz w:val="24"/>
          <w:szCs w:val="24"/>
        </w:rPr>
      </w:pPr>
    </w:p>
    <w:p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 </w:t>
      </w:r>
      <w:r w:rsidRPr="0030024E">
        <w:rPr>
          <w:b/>
          <w:color w:val="FF0000"/>
          <w:sz w:val="24"/>
          <w:szCs w:val="24"/>
        </w:rPr>
        <w:t>eerste</w:t>
      </w:r>
      <w:r>
        <w:rPr>
          <w:b/>
          <w:sz w:val="24"/>
          <w:szCs w:val="24"/>
        </w:rPr>
        <w:t xml:space="preserve"> geklokte duif </w:t>
      </w:r>
      <w:r w:rsidR="0030024E">
        <w:rPr>
          <w:b/>
          <w:sz w:val="24"/>
          <w:szCs w:val="24"/>
        </w:rPr>
        <w:t xml:space="preserve">per categorie van elke liefhebber </w:t>
      </w:r>
      <w:r w:rsidR="0030024E" w:rsidRPr="0030024E">
        <w:rPr>
          <w:b/>
          <w:color w:val="FF0000"/>
          <w:sz w:val="24"/>
          <w:szCs w:val="24"/>
        </w:rPr>
        <w:t xml:space="preserve">binnen de 15 minuten </w:t>
      </w:r>
      <w:r w:rsidR="0030024E">
        <w:rPr>
          <w:b/>
          <w:sz w:val="24"/>
          <w:szCs w:val="24"/>
        </w:rPr>
        <w:t xml:space="preserve">vanaf het officiële uur van </w:t>
      </w:r>
      <w:proofErr w:type="spellStart"/>
      <w:r w:rsidR="0030024E">
        <w:rPr>
          <w:b/>
          <w:sz w:val="24"/>
          <w:szCs w:val="24"/>
        </w:rPr>
        <w:t>bestatiging,dit</w:t>
      </w:r>
      <w:proofErr w:type="spellEnd"/>
      <w:r w:rsidR="0030024E">
        <w:rPr>
          <w:b/>
          <w:sz w:val="24"/>
          <w:szCs w:val="24"/>
        </w:rPr>
        <w:t xml:space="preserve"> in uur-minuten en seconden.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 </w:t>
      </w:r>
      <w:r w:rsidRPr="0030024E">
        <w:rPr>
          <w:b/>
          <w:color w:val="FF0000"/>
          <w:sz w:val="24"/>
          <w:szCs w:val="24"/>
        </w:rPr>
        <w:t>tweede</w:t>
      </w:r>
      <w:r>
        <w:rPr>
          <w:b/>
          <w:sz w:val="24"/>
          <w:szCs w:val="24"/>
        </w:rPr>
        <w:t xml:space="preserve"> geklokte duif per categorie van elke liefhebber </w:t>
      </w:r>
      <w:r w:rsidRPr="0030024E">
        <w:rPr>
          <w:b/>
          <w:color w:val="FF0000"/>
          <w:sz w:val="24"/>
          <w:szCs w:val="24"/>
        </w:rPr>
        <w:t xml:space="preserve">binnen de 30 minuten </w:t>
      </w:r>
      <w:r>
        <w:rPr>
          <w:b/>
          <w:sz w:val="24"/>
          <w:szCs w:val="24"/>
        </w:rPr>
        <w:t xml:space="preserve">van het officiële uur van </w:t>
      </w:r>
      <w:proofErr w:type="spellStart"/>
      <w:r>
        <w:rPr>
          <w:b/>
          <w:sz w:val="24"/>
          <w:szCs w:val="24"/>
        </w:rPr>
        <w:t>bestatiging,dit</w:t>
      </w:r>
      <w:proofErr w:type="spellEnd"/>
      <w:r>
        <w:rPr>
          <w:b/>
          <w:sz w:val="24"/>
          <w:szCs w:val="24"/>
        </w:rPr>
        <w:t xml:space="preserve"> in uur-minuten en seconden.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 </w:t>
      </w:r>
      <w:r w:rsidRPr="0030024E">
        <w:rPr>
          <w:b/>
          <w:color w:val="FF0000"/>
          <w:sz w:val="24"/>
          <w:szCs w:val="24"/>
        </w:rPr>
        <w:t xml:space="preserve">INTERNATIONALE VLUCHTEN </w:t>
      </w:r>
      <w:r>
        <w:rPr>
          <w:b/>
          <w:sz w:val="24"/>
          <w:szCs w:val="24"/>
        </w:rPr>
        <w:t xml:space="preserve">dienen </w:t>
      </w:r>
      <w:r w:rsidRPr="0030024E">
        <w:rPr>
          <w:b/>
          <w:color w:val="FF0000"/>
          <w:sz w:val="24"/>
          <w:szCs w:val="24"/>
        </w:rPr>
        <w:t>ALLE</w:t>
      </w:r>
      <w:r>
        <w:rPr>
          <w:b/>
          <w:sz w:val="24"/>
          <w:szCs w:val="24"/>
        </w:rPr>
        <w:t xml:space="preserve"> geklokte duiven te worden aangemeld en dit volgens de bovenstaande beschrijving.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Een aanmelding dient te bestaan uit: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-naam van de liefhebber</w:t>
      </w:r>
    </w:p>
    <w:p w:rsidR="001044EF" w:rsidRDefault="001044EF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-nummer van de </w:t>
      </w:r>
      <w:proofErr w:type="spellStart"/>
      <w:r>
        <w:rPr>
          <w:b/>
          <w:sz w:val="24"/>
          <w:szCs w:val="24"/>
        </w:rPr>
        <w:t>gummiring,</w:t>
      </w:r>
      <w:r w:rsidRPr="001044EF">
        <w:rPr>
          <w:b/>
          <w:color w:val="FF0000"/>
          <w:sz w:val="24"/>
          <w:szCs w:val="24"/>
        </w:rPr>
        <w:t>bestaat</w:t>
      </w:r>
      <w:proofErr w:type="spellEnd"/>
      <w:r w:rsidRPr="001044EF">
        <w:rPr>
          <w:b/>
          <w:color w:val="FF0000"/>
          <w:sz w:val="24"/>
          <w:szCs w:val="24"/>
        </w:rPr>
        <w:t xml:space="preserve"> steeds uit 4 cijfers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klokken in uur-minuten en seconden</w:t>
      </w:r>
    </w:p>
    <w:p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aanmelden in uur-minuten en seconden</w:t>
      </w:r>
    </w:p>
    <w:p w:rsidR="001044EF" w:rsidRDefault="001044EF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-eventueel het vleugelmerk</w:t>
      </w:r>
    </w:p>
    <w:p w:rsidR="001044EF" w:rsidRDefault="001044EF" w:rsidP="005F7D9D">
      <w:pPr>
        <w:pStyle w:val="Geenafstand"/>
        <w:rPr>
          <w:b/>
          <w:sz w:val="24"/>
          <w:szCs w:val="24"/>
        </w:rPr>
      </w:pPr>
    </w:p>
    <w:p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Wanneer het uur van klokken niet in uur-minuten en seconden bij het aangeven niet</w:t>
      </w:r>
      <w:r w:rsidR="00A82A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vermeld zal de duif geklasseerd worden op </w:t>
      </w:r>
      <w:proofErr w:type="spellStart"/>
      <w:r w:rsidRPr="001044EF">
        <w:rPr>
          <w:b/>
          <w:color w:val="FF0000"/>
          <w:sz w:val="24"/>
          <w:szCs w:val="24"/>
        </w:rPr>
        <w:t>bestatiging</w:t>
      </w:r>
      <w:proofErr w:type="spellEnd"/>
      <w:r w:rsidRPr="001044EF">
        <w:rPr>
          <w:b/>
          <w:color w:val="FF0000"/>
          <w:sz w:val="24"/>
          <w:szCs w:val="24"/>
        </w:rPr>
        <w:t xml:space="preserve"> + 1 minuut</w:t>
      </w:r>
      <w:r>
        <w:rPr>
          <w:b/>
          <w:color w:val="FF0000"/>
          <w:sz w:val="24"/>
          <w:szCs w:val="24"/>
        </w:rPr>
        <w:t>.</w:t>
      </w:r>
    </w:p>
    <w:p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</w:p>
    <w:p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Indien aan één of meerdere voorwaarden niet werd voldaan bij het aanmelden zal de duif worden </w:t>
      </w:r>
      <w:r w:rsidR="00A82ADA">
        <w:rPr>
          <w:b/>
          <w:color w:val="FF0000"/>
          <w:sz w:val="24"/>
          <w:szCs w:val="24"/>
        </w:rPr>
        <w:t>GEDEKLASSEERD.</w:t>
      </w:r>
    </w:p>
    <w:p w:rsidR="00A82ADA" w:rsidRDefault="00A82ADA" w:rsidP="005F7D9D">
      <w:pPr>
        <w:pStyle w:val="Geenafstand"/>
        <w:rPr>
          <w:b/>
          <w:color w:val="FF0000"/>
          <w:sz w:val="24"/>
          <w:szCs w:val="24"/>
        </w:rPr>
      </w:pPr>
    </w:p>
    <w:p w:rsidR="00944425" w:rsidRPr="00A82ADA" w:rsidRDefault="00944425" w:rsidP="005F7D9D">
      <w:pPr>
        <w:pStyle w:val="Geenafstand"/>
        <w:rPr>
          <w:b/>
          <w:sz w:val="24"/>
          <w:szCs w:val="24"/>
        </w:rPr>
      </w:pPr>
      <w:bookmarkStart w:id="0" w:name="_GoBack"/>
      <w:bookmarkEnd w:id="0"/>
    </w:p>
    <w:sectPr w:rsidR="00944425" w:rsidRPr="00A8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6"/>
    <w:rsid w:val="000461E6"/>
    <w:rsid w:val="00052424"/>
    <w:rsid w:val="000676EA"/>
    <w:rsid w:val="000A41C7"/>
    <w:rsid w:val="001044EF"/>
    <w:rsid w:val="001E12CC"/>
    <w:rsid w:val="001F3CBF"/>
    <w:rsid w:val="00263DE6"/>
    <w:rsid w:val="002D5764"/>
    <w:rsid w:val="002E65C0"/>
    <w:rsid w:val="0030024E"/>
    <w:rsid w:val="00347202"/>
    <w:rsid w:val="00390D66"/>
    <w:rsid w:val="003B43DE"/>
    <w:rsid w:val="003D0028"/>
    <w:rsid w:val="003E5F5E"/>
    <w:rsid w:val="003F1B70"/>
    <w:rsid w:val="004049C1"/>
    <w:rsid w:val="00455B18"/>
    <w:rsid w:val="00467BEF"/>
    <w:rsid w:val="00477C71"/>
    <w:rsid w:val="00492BD5"/>
    <w:rsid w:val="00495B27"/>
    <w:rsid w:val="004C6DF5"/>
    <w:rsid w:val="004D2CD4"/>
    <w:rsid w:val="004E232C"/>
    <w:rsid w:val="00511432"/>
    <w:rsid w:val="00516EAE"/>
    <w:rsid w:val="00560F98"/>
    <w:rsid w:val="005F7D9D"/>
    <w:rsid w:val="006035D6"/>
    <w:rsid w:val="00607F65"/>
    <w:rsid w:val="0063017B"/>
    <w:rsid w:val="006318F8"/>
    <w:rsid w:val="006367BF"/>
    <w:rsid w:val="0067358E"/>
    <w:rsid w:val="00692040"/>
    <w:rsid w:val="0074538B"/>
    <w:rsid w:val="00807BF9"/>
    <w:rsid w:val="00816D2C"/>
    <w:rsid w:val="00836995"/>
    <w:rsid w:val="00871546"/>
    <w:rsid w:val="008B1CC7"/>
    <w:rsid w:val="008C0B62"/>
    <w:rsid w:val="008D2D3F"/>
    <w:rsid w:val="008D7AAB"/>
    <w:rsid w:val="00944425"/>
    <w:rsid w:val="009B1FC3"/>
    <w:rsid w:val="00A660DF"/>
    <w:rsid w:val="00A67F57"/>
    <w:rsid w:val="00A82ADA"/>
    <w:rsid w:val="00A96BD3"/>
    <w:rsid w:val="00A979F3"/>
    <w:rsid w:val="00AA14FE"/>
    <w:rsid w:val="00AC4EB0"/>
    <w:rsid w:val="00AD2F1A"/>
    <w:rsid w:val="00AF6CB0"/>
    <w:rsid w:val="00BC22A0"/>
    <w:rsid w:val="00BD2301"/>
    <w:rsid w:val="00C542F8"/>
    <w:rsid w:val="00C84AC1"/>
    <w:rsid w:val="00C96285"/>
    <w:rsid w:val="00D3044D"/>
    <w:rsid w:val="00D420CA"/>
    <w:rsid w:val="00D62BBF"/>
    <w:rsid w:val="00D73A3C"/>
    <w:rsid w:val="00D778E7"/>
    <w:rsid w:val="00D86C78"/>
    <w:rsid w:val="00DC34A9"/>
    <w:rsid w:val="00DE0616"/>
    <w:rsid w:val="00DE56F5"/>
    <w:rsid w:val="00E23757"/>
    <w:rsid w:val="00E31762"/>
    <w:rsid w:val="00E91CB3"/>
    <w:rsid w:val="00ED771D"/>
    <w:rsid w:val="00F12472"/>
    <w:rsid w:val="00F71D0D"/>
    <w:rsid w:val="00FA5A2B"/>
    <w:rsid w:val="00FB1700"/>
    <w:rsid w:val="00FD02F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C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0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C7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6C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A3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D2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C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0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C7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6C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A3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D2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arendrekk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2046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Alisha</cp:lastModifiedBy>
  <cp:revision>7</cp:revision>
  <cp:lastPrinted>2019-03-26T07:11:00Z</cp:lastPrinted>
  <dcterms:created xsi:type="dcterms:W3CDTF">2019-04-01T12:34:00Z</dcterms:created>
  <dcterms:modified xsi:type="dcterms:W3CDTF">2019-04-01T18:38:00Z</dcterms:modified>
</cp:coreProperties>
</file>